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3892CFE4"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se </w:t>
      </w:r>
      <w:r w:rsidR="004E324B" w:rsidRPr="004E324B">
        <w:rPr>
          <w:rFonts w:ascii="Arial" w:hAnsi="Arial" w:cs="Arial"/>
          <w:sz w:val="24"/>
          <w:szCs w:val="24"/>
        </w:rPr>
        <w:t>aprueba</w:t>
      </w:r>
      <w:r w:rsidR="004E324B" w:rsidRPr="004E324B">
        <w:rPr>
          <w:rStyle w:val="Refdenotaalpie"/>
          <w:rFonts w:ascii="Arial" w:hAnsi="Arial" w:cs="Arial"/>
          <w:sz w:val="24"/>
          <w:szCs w:val="24"/>
        </w:rPr>
        <w:footnoteReference w:id="1"/>
      </w:r>
      <w:r w:rsidR="004E324B" w:rsidRPr="004E324B">
        <w:rPr>
          <w:rFonts w:ascii="Arial" w:hAnsi="Arial" w:cs="Arial"/>
          <w:sz w:val="24"/>
          <w:szCs w:val="24"/>
        </w:rPr>
        <w:t xml:space="preserve"> el proyecto de Acuerdo que declara</w:t>
      </w:r>
      <w:r w:rsidR="004E324B">
        <w:rPr>
          <w:rFonts w:ascii="Arial" w:hAnsi="Arial" w:cs="Arial"/>
          <w:sz w:val="24"/>
          <w:szCs w:val="24"/>
        </w:rPr>
        <w:t xml:space="preserve"> como </w:t>
      </w:r>
      <w:r w:rsidR="006C5ACA" w:rsidRPr="0083051D">
        <w:rPr>
          <w:rFonts w:ascii="Arial" w:hAnsi="Arial" w:cs="Arial"/>
          <w:sz w:val="24"/>
          <w:szCs w:val="24"/>
        </w:rPr>
        <w:t xml:space="preserve">jurídicamente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CC3E1C">
        <w:rPr>
          <w:rFonts w:ascii="Arial" w:hAnsi="Arial" w:cs="Arial"/>
          <w:sz w:val="24"/>
          <w:szCs w:val="24"/>
        </w:rPr>
        <w:t>Santo Tomás Jalieza</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el día </w:t>
      </w:r>
      <w:r w:rsidR="00CC3E1C">
        <w:rPr>
          <w:rFonts w:ascii="Arial" w:hAnsi="Arial" w:cs="Arial"/>
          <w:sz w:val="24"/>
          <w:szCs w:val="24"/>
        </w:rPr>
        <w:t>1 de octubre</w:t>
      </w:r>
      <w:r w:rsidR="007D477E" w:rsidRPr="0083051D">
        <w:rPr>
          <w:rFonts w:ascii="Arial" w:hAnsi="Arial" w:cs="Arial"/>
          <w:sz w:val="24"/>
          <w:szCs w:val="24"/>
        </w:rPr>
        <w:t xml:space="preserve"> de 2022</w:t>
      </w:r>
      <w:r w:rsidRPr="0083051D">
        <w:rPr>
          <w:rFonts w:ascii="Arial" w:hAnsi="Arial" w:cs="Arial"/>
          <w:sz w:val="24"/>
          <w:szCs w:val="24"/>
        </w:rPr>
        <w:t xml:space="preserve">, </w:t>
      </w:r>
      <w:bookmarkStart w:id="0" w:name="_Hlk97739498"/>
      <w:r w:rsidRPr="0083051D">
        <w:rPr>
          <w:rFonts w:ascii="Arial" w:hAnsi="Arial" w:cs="Arial"/>
          <w:sz w:val="24"/>
          <w:szCs w:val="24"/>
        </w:rPr>
        <w:t>en virtud de que se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0"/>
    <w:p w14:paraId="6008ADC9" w14:textId="0CB7077A"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5000" w:type="pct"/>
        <w:tblLook w:val="04A0" w:firstRow="1" w:lastRow="0" w:firstColumn="1" w:lastColumn="0" w:noHBand="0" w:noVBand="1"/>
      </w:tblPr>
      <w:tblGrid>
        <w:gridCol w:w="2994"/>
        <w:gridCol w:w="5844"/>
      </w:tblGrid>
      <w:tr w:rsidR="005C01EE" w:rsidRPr="008D6E2C" w14:paraId="00D1E094" w14:textId="77777777" w:rsidTr="00280BC8">
        <w:trPr>
          <w:trHeight w:val="624"/>
        </w:trPr>
        <w:tc>
          <w:tcPr>
            <w:tcW w:w="1694" w:type="pct"/>
            <w:shd w:val="clear" w:color="auto" w:fill="auto"/>
            <w:vAlign w:val="center"/>
          </w:tcPr>
          <w:p w14:paraId="1AA0FC2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3306" w:type="pct"/>
            <w:shd w:val="clear" w:color="auto" w:fill="auto"/>
            <w:vAlign w:val="center"/>
          </w:tcPr>
          <w:p w14:paraId="2CF652C3"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280BC8">
        <w:trPr>
          <w:trHeight w:val="624"/>
        </w:trPr>
        <w:tc>
          <w:tcPr>
            <w:tcW w:w="1694" w:type="pct"/>
            <w:shd w:val="clear" w:color="auto" w:fill="auto"/>
            <w:vAlign w:val="center"/>
          </w:tcPr>
          <w:p w14:paraId="0EA14A29"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3306" w:type="pct"/>
            <w:shd w:val="clear" w:color="auto" w:fill="auto"/>
            <w:vAlign w:val="center"/>
          </w:tcPr>
          <w:p w14:paraId="5CA6C9C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280BC8">
        <w:trPr>
          <w:trHeight w:val="624"/>
        </w:trPr>
        <w:tc>
          <w:tcPr>
            <w:tcW w:w="1694" w:type="pct"/>
            <w:shd w:val="clear" w:color="auto" w:fill="auto"/>
            <w:vAlign w:val="center"/>
          </w:tcPr>
          <w:p w14:paraId="5298760D"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3306" w:type="pct"/>
            <w:shd w:val="clear" w:color="auto" w:fill="auto"/>
            <w:vAlign w:val="center"/>
          </w:tcPr>
          <w:p w14:paraId="3DF5AF82"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533A00" w:rsidRPr="008D6E2C" w14:paraId="1AA64A4A" w14:textId="77777777" w:rsidTr="00CC1076">
        <w:trPr>
          <w:trHeight w:val="624"/>
        </w:trPr>
        <w:tc>
          <w:tcPr>
            <w:tcW w:w="1694" w:type="pct"/>
            <w:shd w:val="clear" w:color="auto" w:fill="auto"/>
          </w:tcPr>
          <w:p w14:paraId="63E899DC" w14:textId="270D528F" w:rsidR="00533A00" w:rsidRPr="00533A00" w:rsidRDefault="00533A00" w:rsidP="00533A00">
            <w:pPr>
              <w:widowControl w:val="0"/>
              <w:spacing w:after="240" w:line="276" w:lineRule="auto"/>
              <w:ind w:left="-108" w:right="-74"/>
              <w:jc w:val="left"/>
              <w:rPr>
                <w:rFonts w:ascii="Arial" w:hAnsi="Arial" w:cs="Arial"/>
                <w:b/>
                <w:bCs/>
                <w:sz w:val="24"/>
                <w:szCs w:val="24"/>
              </w:rPr>
            </w:pPr>
            <w:r w:rsidRPr="00533A00">
              <w:rPr>
                <w:rFonts w:ascii="Arial" w:hAnsi="Arial" w:cs="Arial"/>
                <w:b/>
                <w:bCs/>
                <w:color w:val="000000" w:themeColor="text1"/>
                <w:sz w:val="24"/>
                <w:szCs w:val="24"/>
              </w:rPr>
              <w:t>CPSNI:</w:t>
            </w:r>
          </w:p>
        </w:tc>
        <w:tc>
          <w:tcPr>
            <w:tcW w:w="3306" w:type="pct"/>
            <w:shd w:val="clear" w:color="auto" w:fill="auto"/>
          </w:tcPr>
          <w:p w14:paraId="6D636F00" w14:textId="45251293" w:rsidR="00533A00" w:rsidRPr="008D6E2C" w:rsidRDefault="00533A00" w:rsidP="00533A00">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C01EE" w:rsidRPr="008D6E2C" w14:paraId="5CFC049D" w14:textId="77777777" w:rsidTr="00280BC8">
        <w:trPr>
          <w:trHeight w:val="624"/>
        </w:trPr>
        <w:tc>
          <w:tcPr>
            <w:tcW w:w="1694" w:type="pct"/>
            <w:shd w:val="clear" w:color="auto" w:fill="auto"/>
            <w:vAlign w:val="center"/>
          </w:tcPr>
          <w:p w14:paraId="5A3B14B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3306" w:type="pct"/>
            <w:shd w:val="clear" w:color="auto" w:fill="auto"/>
            <w:vAlign w:val="center"/>
          </w:tcPr>
          <w:p w14:paraId="2796BDCC"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5C01EE" w:rsidRPr="008D6E2C" w14:paraId="70C43024" w14:textId="77777777" w:rsidTr="00280BC8">
        <w:trPr>
          <w:trHeight w:val="624"/>
        </w:trPr>
        <w:tc>
          <w:tcPr>
            <w:tcW w:w="1694" w:type="pct"/>
            <w:shd w:val="clear" w:color="auto" w:fill="auto"/>
            <w:vAlign w:val="center"/>
          </w:tcPr>
          <w:p w14:paraId="4B49DC24"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3306" w:type="pct"/>
            <w:shd w:val="clear" w:color="auto" w:fill="auto"/>
            <w:vAlign w:val="center"/>
          </w:tcPr>
          <w:p w14:paraId="6B8F3A80"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5C01EE" w:rsidRPr="008D6E2C" w14:paraId="249995F5" w14:textId="77777777" w:rsidTr="00280BC8">
        <w:trPr>
          <w:trHeight w:val="624"/>
        </w:trPr>
        <w:tc>
          <w:tcPr>
            <w:tcW w:w="1694" w:type="pct"/>
            <w:shd w:val="clear" w:color="auto" w:fill="auto"/>
            <w:vAlign w:val="center"/>
          </w:tcPr>
          <w:p w14:paraId="3177C7CB"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3306" w:type="pct"/>
            <w:shd w:val="clear" w:color="auto" w:fill="auto"/>
            <w:vAlign w:val="center"/>
          </w:tcPr>
          <w:p w14:paraId="5B38942E" w14:textId="547A11F1"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sidR="008C009E">
              <w:rPr>
                <w:rFonts w:ascii="Arial" w:hAnsi="Arial" w:cs="Arial"/>
                <w:sz w:val="24"/>
                <w:szCs w:val="24"/>
              </w:rPr>
              <w:t>d</w:t>
            </w:r>
            <w:r w:rsidRPr="008D6E2C">
              <w:rPr>
                <w:rFonts w:ascii="Arial" w:hAnsi="Arial" w:cs="Arial"/>
                <w:sz w:val="24"/>
                <w:szCs w:val="24"/>
              </w:rPr>
              <w:t>el Estado de Oaxaca.</w:t>
            </w:r>
          </w:p>
        </w:tc>
      </w:tr>
      <w:tr w:rsidR="005C01EE" w:rsidRPr="008D6E2C" w14:paraId="079714E0" w14:textId="77777777" w:rsidTr="00280BC8">
        <w:trPr>
          <w:trHeight w:val="624"/>
        </w:trPr>
        <w:tc>
          <w:tcPr>
            <w:tcW w:w="1694" w:type="pct"/>
            <w:shd w:val="clear" w:color="auto" w:fill="auto"/>
            <w:vAlign w:val="center"/>
          </w:tcPr>
          <w:p w14:paraId="331AAB66" w14:textId="77777777" w:rsidR="005C01EE" w:rsidRPr="008D6E2C"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3306" w:type="pct"/>
            <w:shd w:val="clear" w:color="auto" w:fill="auto"/>
            <w:vAlign w:val="center"/>
          </w:tcPr>
          <w:p w14:paraId="212E4844" w14:textId="77777777" w:rsidR="005C01EE" w:rsidRPr="008D6E2C"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5C01EE" w:rsidRPr="008D6E2C" w14:paraId="2E22C005" w14:textId="77777777" w:rsidTr="00280BC8">
        <w:trPr>
          <w:trHeight w:val="624"/>
        </w:trPr>
        <w:tc>
          <w:tcPr>
            <w:tcW w:w="1694" w:type="pct"/>
            <w:shd w:val="clear" w:color="auto" w:fill="auto"/>
            <w:vAlign w:val="center"/>
          </w:tcPr>
          <w:p w14:paraId="4A088361" w14:textId="77777777" w:rsidR="005C01EE"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3306" w:type="pct"/>
            <w:shd w:val="clear" w:color="auto" w:fill="auto"/>
            <w:vAlign w:val="center"/>
          </w:tcPr>
          <w:p w14:paraId="43A50E4F" w14:textId="401744D0" w:rsidR="005C01EE" w:rsidRDefault="006C5167" w:rsidP="002A57E5">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4E324B">
              <w:rPr>
                <w:rFonts w:ascii="Arial" w:hAnsi="Arial" w:cs="Arial"/>
                <w:sz w:val="24"/>
                <w:szCs w:val="24"/>
              </w:rPr>
              <w:t xml:space="preserve">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5C01EE" w:rsidRPr="008D6E2C" w14:paraId="64C5AAA7" w14:textId="77777777" w:rsidTr="00280BC8">
        <w:trPr>
          <w:trHeight w:val="624"/>
        </w:trPr>
        <w:tc>
          <w:tcPr>
            <w:tcW w:w="1694" w:type="pct"/>
            <w:shd w:val="clear" w:color="auto" w:fill="auto"/>
            <w:vAlign w:val="center"/>
          </w:tcPr>
          <w:p w14:paraId="062D590F"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3306" w:type="pct"/>
            <w:shd w:val="clear" w:color="auto" w:fill="auto"/>
            <w:vAlign w:val="center"/>
          </w:tcPr>
          <w:p w14:paraId="14BE54B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5C01EE" w:rsidRPr="008D6E2C" w14:paraId="382D3E49" w14:textId="77777777" w:rsidTr="00280BC8">
        <w:trPr>
          <w:trHeight w:val="624"/>
        </w:trPr>
        <w:tc>
          <w:tcPr>
            <w:tcW w:w="1694" w:type="pct"/>
            <w:shd w:val="clear" w:color="auto" w:fill="auto"/>
            <w:vAlign w:val="center"/>
          </w:tcPr>
          <w:p w14:paraId="0E30BA43"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3306" w:type="pct"/>
            <w:shd w:val="clear" w:color="auto" w:fill="auto"/>
            <w:vAlign w:val="center"/>
          </w:tcPr>
          <w:p w14:paraId="7E665DE6"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5C01EE" w:rsidRPr="008D6E2C" w14:paraId="31438C7B" w14:textId="77777777" w:rsidTr="00280BC8">
        <w:trPr>
          <w:trHeight w:val="624"/>
        </w:trPr>
        <w:tc>
          <w:tcPr>
            <w:tcW w:w="1694" w:type="pct"/>
            <w:shd w:val="clear" w:color="auto" w:fill="auto"/>
            <w:vAlign w:val="center"/>
          </w:tcPr>
          <w:p w14:paraId="3ABB4891"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3306" w:type="pct"/>
            <w:shd w:val="clear" w:color="auto" w:fill="auto"/>
            <w:vAlign w:val="center"/>
          </w:tcPr>
          <w:p w14:paraId="3DDBB88B"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5C01EE" w:rsidRPr="008D6E2C" w14:paraId="5CC5BBE8" w14:textId="77777777" w:rsidTr="00280BC8">
        <w:trPr>
          <w:trHeight w:val="624"/>
        </w:trPr>
        <w:tc>
          <w:tcPr>
            <w:tcW w:w="1694" w:type="pct"/>
            <w:shd w:val="clear" w:color="auto" w:fill="auto"/>
            <w:vAlign w:val="center"/>
          </w:tcPr>
          <w:p w14:paraId="07711850" w14:textId="77777777" w:rsidR="005C01EE" w:rsidRPr="008D6E2C"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3306" w:type="pct"/>
            <w:shd w:val="clear" w:color="auto" w:fill="auto"/>
            <w:vAlign w:val="center"/>
          </w:tcPr>
          <w:p w14:paraId="18BE6F6F" w14:textId="77777777" w:rsidR="005C01EE" w:rsidRPr="008D6E2C"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5C01EE" w:rsidRPr="008D6E2C" w14:paraId="17E49350" w14:textId="77777777" w:rsidTr="00280BC8">
        <w:trPr>
          <w:trHeight w:val="624"/>
        </w:trPr>
        <w:tc>
          <w:tcPr>
            <w:tcW w:w="1694" w:type="pct"/>
            <w:shd w:val="clear" w:color="auto" w:fill="auto"/>
            <w:vAlign w:val="center"/>
          </w:tcPr>
          <w:p w14:paraId="28C6912B" w14:textId="77777777" w:rsidR="005C01EE" w:rsidRPr="00E65F4B" w:rsidRDefault="005C01EE" w:rsidP="002A57E5">
            <w:pPr>
              <w:widowControl w:val="0"/>
              <w:spacing w:after="240" w:line="276" w:lineRule="auto"/>
              <w:ind w:left="-108" w:right="-74"/>
              <w:jc w:val="left"/>
              <w:rPr>
                <w:rFonts w:ascii="Arial" w:hAnsi="Arial" w:cs="Arial"/>
                <w:b/>
                <w:sz w:val="24"/>
                <w:szCs w:val="24"/>
              </w:rPr>
            </w:pPr>
            <w:r w:rsidRPr="00E65F4B">
              <w:rPr>
                <w:rFonts w:ascii="Arial" w:hAnsi="Arial" w:cs="Arial"/>
                <w:b/>
                <w:sz w:val="24"/>
                <w:szCs w:val="24"/>
              </w:rPr>
              <w:t>UTIGyND:</w:t>
            </w:r>
          </w:p>
        </w:tc>
        <w:tc>
          <w:tcPr>
            <w:tcW w:w="3306" w:type="pct"/>
            <w:shd w:val="clear" w:color="auto" w:fill="auto"/>
            <w:vAlign w:val="center"/>
          </w:tcPr>
          <w:p w14:paraId="64BBE8F3" w14:textId="77777777" w:rsidR="005C01EE" w:rsidRPr="00E65F4B" w:rsidRDefault="005C01EE" w:rsidP="002A57E5">
            <w:pPr>
              <w:widowControl w:val="0"/>
              <w:spacing w:after="240" w:line="276" w:lineRule="auto"/>
              <w:ind w:left="-108" w:right="-74"/>
              <w:rPr>
                <w:rFonts w:ascii="Arial" w:hAnsi="Arial" w:cs="Arial"/>
                <w:sz w:val="24"/>
                <w:szCs w:val="24"/>
              </w:rPr>
            </w:pPr>
            <w:r w:rsidRPr="00E65F4B">
              <w:rPr>
                <w:rFonts w:ascii="Arial" w:hAnsi="Arial" w:cs="Arial"/>
                <w:sz w:val="24"/>
                <w:szCs w:val="24"/>
              </w:rPr>
              <w:t>Unidad Técnica para la Igualdad de Género y No Discriminación.</w:t>
            </w:r>
          </w:p>
        </w:tc>
      </w:tr>
      <w:tr w:rsidR="005C01EE" w:rsidRPr="008D6E2C" w14:paraId="7C737BA6" w14:textId="77777777" w:rsidTr="00280BC8">
        <w:trPr>
          <w:trHeight w:val="624"/>
        </w:trPr>
        <w:tc>
          <w:tcPr>
            <w:tcW w:w="1694" w:type="pct"/>
            <w:shd w:val="clear" w:color="auto" w:fill="auto"/>
            <w:vAlign w:val="center"/>
          </w:tcPr>
          <w:p w14:paraId="36F42028" w14:textId="77777777" w:rsidR="005C01EE" w:rsidRPr="00E65F4B" w:rsidRDefault="005C01EE" w:rsidP="002A57E5">
            <w:pPr>
              <w:widowControl w:val="0"/>
              <w:spacing w:after="240" w:line="276" w:lineRule="auto"/>
              <w:ind w:left="-108" w:right="-74"/>
              <w:jc w:val="left"/>
              <w:rPr>
                <w:rFonts w:ascii="Arial" w:hAnsi="Arial" w:cs="Arial"/>
                <w:b/>
                <w:sz w:val="24"/>
                <w:szCs w:val="24"/>
              </w:rPr>
            </w:pPr>
            <w:r w:rsidRPr="00E65F4B">
              <w:rPr>
                <w:rFonts w:ascii="Arial" w:hAnsi="Arial" w:cs="Arial"/>
                <w:b/>
                <w:sz w:val="24"/>
                <w:szCs w:val="24"/>
              </w:rPr>
              <w:t>INPI:</w:t>
            </w:r>
          </w:p>
        </w:tc>
        <w:tc>
          <w:tcPr>
            <w:tcW w:w="3306" w:type="pct"/>
            <w:shd w:val="clear" w:color="auto" w:fill="auto"/>
            <w:vAlign w:val="center"/>
          </w:tcPr>
          <w:p w14:paraId="4E826BEE" w14:textId="77777777" w:rsidR="005C01EE" w:rsidRPr="00E65F4B" w:rsidRDefault="005C01EE" w:rsidP="002A57E5">
            <w:pPr>
              <w:widowControl w:val="0"/>
              <w:spacing w:after="240" w:line="276" w:lineRule="auto"/>
              <w:ind w:left="-108" w:right="-74"/>
              <w:rPr>
                <w:rFonts w:ascii="Arial" w:hAnsi="Arial" w:cs="Arial"/>
                <w:sz w:val="24"/>
                <w:szCs w:val="24"/>
              </w:rPr>
            </w:pPr>
            <w:r w:rsidRPr="00E65F4B">
              <w:rPr>
                <w:rFonts w:ascii="Arial" w:hAnsi="Arial" w:cs="Arial"/>
                <w:sz w:val="24"/>
                <w:szCs w:val="24"/>
              </w:rPr>
              <w:t>Instituto Nacional de los Pueblos Indígenas.</w:t>
            </w:r>
          </w:p>
        </w:tc>
      </w:tr>
      <w:tr w:rsidR="005C01EE" w:rsidRPr="008D6E2C" w14:paraId="0E5E05F4" w14:textId="77777777" w:rsidTr="00280BC8">
        <w:trPr>
          <w:trHeight w:val="624"/>
        </w:trPr>
        <w:tc>
          <w:tcPr>
            <w:tcW w:w="1694" w:type="pct"/>
            <w:shd w:val="clear" w:color="auto" w:fill="auto"/>
            <w:vAlign w:val="center"/>
          </w:tcPr>
          <w:p w14:paraId="755B889C" w14:textId="77777777" w:rsidR="005C01EE"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3306" w:type="pct"/>
            <w:shd w:val="clear" w:color="auto" w:fill="auto"/>
            <w:vAlign w:val="center"/>
          </w:tcPr>
          <w:p w14:paraId="5394CBDF" w14:textId="77777777" w:rsidR="005C01EE"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lastRenderedPageBreak/>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273C37AA"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w:t>
      </w:r>
      <w:r w:rsidR="004E324B">
        <w:rPr>
          <w:rFonts w:ascii="Arial" w:hAnsi="Arial" w:cs="Arial"/>
          <w:color w:val="000000" w:themeColor="text1"/>
          <w:sz w:val="24"/>
          <w:szCs w:val="24"/>
        </w:rPr>
        <w:t>.</w:t>
      </w:r>
      <w:r w:rsidRPr="0083051D">
        <w:rPr>
          <w:rFonts w:ascii="Arial" w:hAnsi="Arial" w:cs="Arial"/>
          <w:color w:val="000000" w:themeColor="text1"/>
          <w:sz w:val="24"/>
          <w:szCs w:val="24"/>
        </w:rPr>
        <w:t xml:space="preserve">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4DD263D8" w14:textId="77777777" w:rsidR="00CA2FAB" w:rsidRPr="00CC3E1C" w:rsidRDefault="00CA2FAB" w:rsidP="00CA2FAB">
      <w:pPr>
        <w:pStyle w:val="Prrafodelista"/>
        <w:numPr>
          <w:ilvl w:val="0"/>
          <w:numId w:val="2"/>
        </w:numPr>
        <w:suppressAutoHyphens/>
        <w:spacing w:after="0" w:line="276" w:lineRule="auto"/>
        <w:ind w:left="426"/>
        <w:rPr>
          <w:rFonts w:ascii="Arial" w:eastAsia="Times New Roman" w:hAnsi="Arial" w:cs="Arial"/>
          <w:color w:val="000000" w:themeColor="text1"/>
          <w:sz w:val="28"/>
          <w:szCs w:val="28"/>
        </w:rPr>
      </w:pPr>
      <w:r w:rsidRPr="00CC3E1C">
        <w:rPr>
          <w:rFonts w:ascii="Arial" w:hAnsi="Arial" w:cs="Arial"/>
          <w:b/>
          <w:color w:val="000000" w:themeColor="text1"/>
          <w:sz w:val="24"/>
          <w:szCs w:val="24"/>
        </w:rPr>
        <w:t>Elección ordinaria de 2019.</w:t>
      </w:r>
      <w:r w:rsidRPr="00CC3E1C">
        <w:rPr>
          <w:rFonts w:ascii="Arial" w:hAnsi="Arial" w:cs="Arial"/>
          <w:color w:val="000000" w:themeColor="text1"/>
          <w:sz w:val="24"/>
          <w:szCs w:val="24"/>
        </w:rPr>
        <w:t xml:space="preserve"> Mediante Acuerdo </w:t>
      </w:r>
      <w:r w:rsidRPr="008C009E">
        <w:rPr>
          <w:rFonts w:ascii="Arial" w:hAnsi="Arial" w:cs="Arial"/>
          <w:color w:val="000000" w:themeColor="text1"/>
          <w:sz w:val="24"/>
          <w:szCs w:val="24"/>
        </w:rPr>
        <w:t>I</w:t>
      </w:r>
      <w:r w:rsidRPr="008C009E">
        <w:rPr>
          <w:rFonts w:ascii="Arial" w:hAnsi="Arial" w:cs="Arial"/>
          <w:sz w:val="24"/>
          <w:szCs w:val="24"/>
        </w:rPr>
        <w:t>EEPCO-CG-SNI</w:t>
      </w:r>
      <w:r w:rsidRPr="008C009E">
        <w:rPr>
          <w:rFonts w:ascii="Cambria Math" w:hAnsi="Cambria Math" w:cs="Cambria Math"/>
          <w:sz w:val="24"/>
          <w:szCs w:val="24"/>
        </w:rPr>
        <w:t>‐</w:t>
      </w:r>
      <w:r w:rsidRPr="008C009E">
        <w:rPr>
          <w:rFonts w:ascii="Arial" w:hAnsi="Arial" w:cs="Arial"/>
          <w:sz w:val="24"/>
          <w:szCs w:val="24"/>
        </w:rPr>
        <w:t>186/2019</w:t>
      </w:r>
      <w:r w:rsidRPr="008C009E">
        <w:rPr>
          <w:rStyle w:val="Refdenotaalpie"/>
          <w:rFonts w:ascii="Arial" w:hAnsi="Arial" w:cs="Arial"/>
          <w:color w:val="000000" w:themeColor="text1"/>
          <w:sz w:val="24"/>
          <w:szCs w:val="24"/>
        </w:rPr>
        <w:footnoteReference w:id="6"/>
      </w:r>
      <w:r w:rsidRPr="008C009E">
        <w:rPr>
          <w:rFonts w:ascii="Arial" w:hAnsi="Arial" w:cs="Arial"/>
          <w:color w:val="000000" w:themeColor="text1"/>
          <w:sz w:val="24"/>
          <w:szCs w:val="24"/>
        </w:rPr>
        <w:t>,</w:t>
      </w:r>
      <w:r w:rsidRPr="00CC3E1C">
        <w:rPr>
          <w:rFonts w:ascii="Arial" w:hAnsi="Arial" w:cs="Arial"/>
          <w:color w:val="000000" w:themeColor="text1"/>
          <w:sz w:val="24"/>
          <w:szCs w:val="24"/>
        </w:rPr>
        <w:t xml:space="preserve"> de fecha 2</w:t>
      </w:r>
      <w:r>
        <w:rPr>
          <w:rFonts w:ascii="Arial" w:hAnsi="Arial" w:cs="Arial"/>
          <w:color w:val="000000" w:themeColor="text1"/>
          <w:sz w:val="24"/>
          <w:szCs w:val="24"/>
        </w:rPr>
        <w:t>5</w:t>
      </w:r>
      <w:r w:rsidRPr="00CC3E1C">
        <w:rPr>
          <w:rFonts w:ascii="Arial" w:hAnsi="Arial" w:cs="Arial"/>
          <w:color w:val="000000" w:themeColor="text1"/>
          <w:sz w:val="24"/>
          <w:szCs w:val="24"/>
        </w:rPr>
        <w:t xml:space="preserve"> de </w:t>
      </w:r>
      <w:r>
        <w:rPr>
          <w:rFonts w:ascii="Arial" w:hAnsi="Arial" w:cs="Arial"/>
          <w:color w:val="000000" w:themeColor="text1"/>
          <w:sz w:val="24"/>
          <w:szCs w:val="24"/>
        </w:rPr>
        <w:t>noviembre</w:t>
      </w:r>
      <w:r w:rsidRPr="00CC3E1C">
        <w:rPr>
          <w:rFonts w:ascii="Arial" w:hAnsi="Arial" w:cs="Arial"/>
          <w:color w:val="000000" w:themeColor="text1"/>
          <w:sz w:val="24"/>
          <w:szCs w:val="24"/>
        </w:rPr>
        <w:t xml:space="preserve"> de 2019, el Consejo General de este Instituto calificó como jurídicamente válida la elección ordinaria de concejalías del Ayuntamiento </w:t>
      </w:r>
      <w:r w:rsidRPr="00CC3E1C">
        <w:rPr>
          <w:rFonts w:ascii="Arial" w:hAnsi="Arial" w:cs="Arial"/>
          <w:color w:val="000000" w:themeColor="text1"/>
          <w:sz w:val="24"/>
          <w:szCs w:val="24"/>
        </w:rPr>
        <w:lastRenderedPageBreak/>
        <w:t xml:space="preserve">del Municipio de Santo Tomás Jalieza, Oaxaca, realizada mediante Asamblea General Comunitaria de fecha </w:t>
      </w:r>
      <w:r>
        <w:rPr>
          <w:rFonts w:ascii="Arial" w:hAnsi="Arial" w:cs="Arial"/>
          <w:color w:val="000000" w:themeColor="text1"/>
          <w:sz w:val="24"/>
          <w:szCs w:val="24"/>
        </w:rPr>
        <w:t>12</w:t>
      </w:r>
      <w:r w:rsidRPr="00CC3E1C">
        <w:rPr>
          <w:rFonts w:ascii="Arial" w:hAnsi="Arial" w:cs="Arial"/>
          <w:color w:val="000000" w:themeColor="text1"/>
          <w:sz w:val="24"/>
          <w:szCs w:val="24"/>
        </w:rPr>
        <w:t xml:space="preserve"> de octubre de 2019.</w:t>
      </w:r>
    </w:p>
    <w:p w14:paraId="1B4D45F0" w14:textId="2F5DEFE2" w:rsidR="00CA2FAB" w:rsidRDefault="00CA2FAB" w:rsidP="00CA2FAB">
      <w:pPr>
        <w:suppressAutoHyphens/>
        <w:spacing w:after="0" w:line="276" w:lineRule="auto"/>
        <w:ind w:left="426" w:right="1"/>
        <w:contextualSpacing/>
        <w:rPr>
          <w:rFonts w:ascii="Arial" w:hAnsi="Arial" w:cs="Arial"/>
          <w:i/>
          <w:iCs/>
          <w:color w:val="000000" w:themeColor="text1"/>
          <w:sz w:val="24"/>
          <w:szCs w:val="24"/>
        </w:rPr>
      </w:pPr>
      <w:r w:rsidRPr="00CC3E1C">
        <w:rPr>
          <w:rFonts w:ascii="Arial" w:hAnsi="Arial" w:cs="Arial"/>
          <w:color w:val="000000" w:themeColor="text1"/>
          <w:sz w:val="24"/>
          <w:szCs w:val="24"/>
        </w:rPr>
        <w:t xml:space="preserve">En el mismo Acuerdo, se vinculó a las Autoridades electas, a la Asamblea General y a la comunidad de </w:t>
      </w:r>
      <w:r w:rsidRPr="00CC3E1C">
        <w:rPr>
          <w:rFonts w:ascii="Arial" w:hAnsi="Arial" w:cs="Arial"/>
          <w:sz w:val="24"/>
          <w:szCs w:val="24"/>
        </w:rPr>
        <w:t>Santo Tomás Jalieza</w:t>
      </w:r>
      <w:r w:rsidRPr="00AF21C4">
        <w:rPr>
          <w:rFonts w:ascii="Arial" w:hAnsi="Arial" w:cs="Arial"/>
          <w:color w:val="000000" w:themeColor="text1"/>
          <w:sz w:val="24"/>
          <w:szCs w:val="24"/>
        </w:rPr>
        <w:t>, Oaxaca, para que “</w:t>
      </w:r>
      <w:r w:rsidRPr="00280BC8">
        <w:rPr>
          <w:rFonts w:ascii="Arial" w:hAnsi="Arial" w:cs="Arial"/>
          <w:i/>
          <w:iCs/>
          <w:color w:val="000000" w:themeColor="text1"/>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41C87D74" w14:textId="77777777" w:rsidR="00CA2FAB" w:rsidRDefault="00CA2FAB" w:rsidP="00CA2FAB">
      <w:pPr>
        <w:suppressAutoHyphens/>
        <w:spacing w:after="0" w:line="276" w:lineRule="auto"/>
        <w:ind w:left="426" w:right="1"/>
        <w:contextualSpacing/>
        <w:rPr>
          <w:rFonts w:ascii="Arial" w:hAnsi="Arial" w:cs="Arial"/>
          <w:color w:val="000000" w:themeColor="text1"/>
          <w:sz w:val="24"/>
          <w:szCs w:val="24"/>
        </w:rPr>
      </w:pPr>
    </w:p>
    <w:p w14:paraId="423D924B" w14:textId="600EC349"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2C4AE2AC" w:rsidR="00BF2800" w:rsidRDefault="004E324B"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w:t>
      </w:r>
      <w:r w:rsidR="00BF2800" w:rsidRPr="0083051D">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68E57C1F" w14:textId="77777777" w:rsidR="008C009E" w:rsidRPr="0083051D" w:rsidRDefault="008C009E" w:rsidP="00C44B9A">
      <w:pPr>
        <w:pStyle w:val="Prrafodelista"/>
        <w:spacing w:after="0" w:line="276" w:lineRule="auto"/>
        <w:rPr>
          <w:rFonts w:ascii="Arial" w:hAnsi="Arial" w:cs="Arial"/>
          <w:i/>
          <w:iCs/>
          <w:color w:val="000000" w:themeColor="text1"/>
          <w:sz w:val="24"/>
          <w:szCs w:val="24"/>
        </w:rPr>
      </w:pPr>
    </w:p>
    <w:p w14:paraId="23B0421A" w14:textId="77777777" w:rsidR="008C009E" w:rsidRPr="008C009E" w:rsidRDefault="008C009E" w:rsidP="008C009E">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C009E">
        <w:rPr>
          <w:rFonts w:ascii="Arial" w:hAnsi="Arial" w:cs="Arial"/>
          <w:b/>
          <w:color w:val="000000" w:themeColor="text1"/>
          <w:sz w:val="24"/>
          <w:szCs w:val="24"/>
        </w:rPr>
        <w:t>Adición al artículo 282 de la LIPEEO.</w:t>
      </w:r>
      <w:r w:rsidRPr="008C009E">
        <w:rPr>
          <w:rFonts w:ascii="Arial" w:hAnsi="Arial" w:cs="Arial"/>
          <w:color w:val="000000" w:themeColor="text1"/>
          <w:sz w:val="24"/>
          <w:szCs w:val="24"/>
        </w:rPr>
        <w:t xml:space="preserve"> El 13 de marzo de 2021, se publicó en el Periódico Oficial de Oaxaca</w:t>
      </w:r>
      <w:r w:rsidRPr="008C009E">
        <w:rPr>
          <w:rStyle w:val="Refdenotaalpie"/>
          <w:rFonts w:ascii="Arial" w:hAnsi="Arial" w:cs="Arial"/>
          <w:color w:val="000000" w:themeColor="text1"/>
        </w:rPr>
        <w:footnoteReference w:id="8"/>
      </w:r>
      <w:r w:rsidRPr="008C009E">
        <w:rPr>
          <w:rFonts w:ascii="Arial" w:hAnsi="Arial" w:cs="Arial"/>
          <w:color w:val="000000" w:themeColor="text1"/>
          <w:sz w:val="24"/>
          <w:szCs w:val="24"/>
        </w:rPr>
        <w:t xml:space="preserve">, el Decreto 2135 mediante el cual se adiciona el inciso b) al numeral 1 de dicho artículo para quedar como sigue: </w:t>
      </w:r>
    </w:p>
    <w:p w14:paraId="3BE4A74D" w14:textId="77777777" w:rsidR="008C009E" w:rsidRPr="008C009E" w:rsidRDefault="008C009E" w:rsidP="008C009E">
      <w:pPr>
        <w:spacing w:after="0" w:line="240" w:lineRule="auto"/>
        <w:ind w:left="720"/>
        <w:jc w:val="left"/>
        <w:rPr>
          <w:rFonts w:ascii="Arial" w:hAnsi="Arial" w:cs="Arial"/>
          <w:i/>
          <w:iCs/>
          <w:color w:val="000000" w:themeColor="text1"/>
          <w:sz w:val="24"/>
          <w:szCs w:val="24"/>
        </w:rPr>
      </w:pPr>
      <w:r w:rsidRPr="008C009E">
        <w:rPr>
          <w:rFonts w:ascii="Arial" w:hAnsi="Arial" w:cs="Arial"/>
          <w:i/>
          <w:iCs/>
          <w:color w:val="000000" w:themeColor="text1"/>
          <w:sz w:val="24"/>
          <w:szCs w:val="24"/>
        </w:rPr>
        <w:t xml:space="preserve">Artículo 282 </w:t>
      </w:r>
    </w:p>
    <w:p w14:paraId="4DF3163B" w14:textId="77777777" w:rsidR="008C009E" w:rsidRPr="008C009E" w:rsidRDefault="008C009E" w:rsidP="008C009E">
      <w:pPr>
        <w:spacing w:after="0" w:line="240" w:lineRule="auto"/>
        <w:ind w:left="720"/>
        <w:rPr>
          <w:rFonts w:ascii="Arial" w:eastAsia="Times New Roman" w:hAnsi="Arial" w:cs="Arial"/>
          <w:i/>
          <w:iCs/>
          <w:sz w:val="24"/>
          <w:szCs w:val="24"/>
        </w:rPr>
      </w:pPr>
      <w:r w:rsidRPr="008C009E">
        <w:rPr>
          <w:rFonts w:ascii="Arial" w:hAnsi="Arial" w:cs="Arial"/>
          <w:i/>
          <w:iCs/>
          <w:color w:val="000000" w:themeColor="text1"/>
          <w:sz w:val="24"/>
          <w:szCs w:val="24"/>
        </w:rPr>
        <w:t>1.- El Consejo General del Instituto Estatal sesionará con el único objeto de revisar si se cumplieron los siguientes requisitos</w:t>
      </w:r>
      <w:r w:rsidRPr="008C009E">
        <w:rPr>
          <w:rFonts w:ascii="Arial" w:eastAsia="Times New Roman" w:hAnsi="Arial" w:cs="Arial"/>
          <w:i/>
          <w:iCs/>
          <w:sz w:val="24"/>
          <w:szCs w:val="24"/>
        </w:rPr>
        <w:t xml:space="preserve">: </w:t>
      </w:r>
    </w:p>
    <w:p w14:paraId="48D18499" w14:textId="46D7942B" w:rsidR="00ED179D" w:rsidRDefault="008C009E" w:rsidP="008C009E">
      <w:pPr>
        <w:spacing w:after="0" w:line="276" w:lineRule="auto"/>
        <w:ind w:left="709"/>
        <w:rPr>
          <w:rFonts w:ascii="ArialMT" w:eastAsia="Times New Roman" w:hAnsi="ArialMT" w:cs="Times New Roman"/>
          <w:b/>
          <w:bCs/>
          <w:i/>
          <w:iCs/>
          <w:sz w:val="24"/>
          <w:szCs w:val="24"/>
        </w:rPr>
      </w:pPr>
      <w:r w:rsidRPr="008C009E">
        <w:rPr>
          <w:rFonts w:ascii="Arial" w:eastAsia="Times New Roman" w:hAnsi="Arial" w:cs="Arial"/>
          <w:b/>
          <w:bCs/>
          <w:i/>
          <w:iCs/>
          <w:sz w:val="24"/>
          <w:szCs w:val="24"/>
        </w:rPr>
        <w:t>b)  La paridad de género y que no hubo violencia política contra las mujeres en razón de género</w:t>
      </w:r>
      <w:r w:rsidRPr="008C009E">
        <w:rPr>
          <w:rFonts w:ascii="ArialMT" w:eastAsia="Times New Roman" w:hAnsi="ArialMT" w:cs="Times New Roman"/>
          <w:b/>
          <w:bCs/>
          <w:i/>
          <w:iCs/>
          <w:sz w:val="24"/>
          <w:szCs w:val="24"/>
        </w:rPr>
        <w:t>;</w:t>
      </w:r>
    </w:p>
    <w:p w14:paraId="575C0678" w14:textId="77777777" w:rsidR="008C009E" w:rsidRPr="008C009E" w:rsidRDefault="008C009E" w:rsidP="008C009E">
      <w:pPr>
        <w:spacing w:after="0" w:line="276" w:lineRule="auto"/>
        <w:rPr>
          <w:rFonts w:ascii="Arial" w:hAnsi="Arial" w:cs="Arial"/>
          <w:color w:val="000000" w:themeColor="text1"/>
          <w:sz w:val="24"/>
          <w:szCs w:val="24"/>
        </w:rPr>
      </w:pPr>
    </w:p>
    <w:p w14:paraId="0527C5C5" w14:textId="093CC104"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1"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1"/>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w:t>
      </w:r>
      <w:r w:rsidRPr="00611515">
        <w:rPr>
          <w:rFonts w:ascii="Arial" w:eastAsia="Calibri" w:hAnsi="Arial" w:cs="Arial"/>
          <w:sz w:val="24"/>
          <w:szCs w:val="24"/>
        </w:rPr>
        <w:lastRenderedPageBreak/>
        <w:t xml:space="preserve">el criterio de progresividad </w:t>
      </w:r>
      <w:r w:rsidRPr="00611515">
        <w:rPr>
          <w:rFonts w:ascii="Arial" w:eastAsia="Calibri" w:hAnsi="Arial" w:cs="Arial"/>
          <w:sz w:val="24"/>
          <w:szCs w:val="24"/>
          <w:lang w:val="es-ES_tradnl"/>
        </w:rPr>
        <w:t>en las Integraciones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importantes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42272D69" w:rsidR="008E64A6" w:rsidRPr="0083051D"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CC3E1C">
        <w:rPr>
          <w:rFonts w:ascii="Arial" w:hAnsi="Arial" w:cs="Arial"/>
          <w:sz w:val="24"/>
          <w:szCs w:val="24"/>
        </w:rPr>
        <w:t>3</w:t>
      </w:r>
      <w:r w:rsidR="00280BC8">
        <w:rPr>
          <w:rFonts w:ascii="Arial" w:hAnsi="Arial" w:cs="Arial"/>
          <w:sz w:val="24"/>
          <w:szCs w:val="24"/>
        </w:rPr>
        <w:t>31</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CC3E1C">
        <w:rPr>
          <w:rFonts w:ascii="Arial" w:hAnsi="Arial" w:cs="Arial"/>
          <w:sz w:val="24"/>
          <w:szCs w:val="24"/>
        </w:rPr>
        <w:t>Santo Tomás Jalieza</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 xml:space="preserve">informara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7CE15FF"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 xml:space="preserve">se exhortó a la Asamblea General Comunitaria del municipio a fin de que, si su sistema normativo permite </w:t>
      </w:r>
      <w:r w:rsidR="00634A5C" w:rsidRPr="0083051D">
        <w:rPr>
          <w:rFonts w:ascii="Arial" w:hAnsi="Arial" w:cs="Arial"/>
          <w:bCs/>
          <w:sz w:val="24"/>
          <w:szCs w:val="24"/>
        </w:rPr>
        <w:lastRenderedPageBreak/>
        <w:t>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1686EB4B" w:rsidR="00F46D12"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Finalmente, </w:t>
      </w:r>
      <w:r w:rsidR="004E324B">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2F9FFDED" w14:textId="77777777" w:rsidR="004A53B7" w:rsidRPr="0083051D" w:rsidRDefault="004A53B7" w:rsidP="00C44B9A">
      <w:pPr>
        <w:pStyle w:val="Prrafodelista"/>
        <w:suppressAutoHyphens/>
        <w:spacing w:after="0" w:line="276" w:lineRule="auto"/>
        <w:ind w:left="426"/>
        <w:rPr>
          <w:rFonts w:ascii="Arial" w:hAnsi="Arial" w:cs="Arial"/>
          <w:bCs/>
          <w:sz w:val="24"/>
          <w:szCs w:val="24"/>
        </w:rPr>
      </w:pPr>
    </w:p>
    <w:p w14:paraId="12F1B155" w14:textId="721CAB4E" w:rsidR="004A53B7" w:rsidRDefault="004A53B7" w:rsidP="004A53B7">
      <w:pPr>
        <w:pStyle w:val="Prrafodelista"/>
        <w:numPr>
          <w:ilvl w:val="0"/>
          <w:numId w:val="2"/>
        </w:numPr>
        <w:suppressAutoHyphens/>
        <w:spacing w:before="120" w:after="120" w:line="276" w:lineRule="auto"/>
        <w:ind w:left="426" w:hanging="284"/>
        <w:rPr>
          <w:rFonts w:ascii="Arial" w:hAnsi="Arial" w:cs="Arial"/>
          <w:sz w:val="24"/>
          <w:szCs w:val="24"/>
        </w:rPr>
      </w:pPr>
      <w:bookmarkStart w:id="2" w:name="_Hlk117687431"/>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Pr>
          <w:rFonts w:ascii="Arial" w:hAnsi="Arial" w:cs="Arial"/>
          <w:sz w:val="24"/>
          <w:szCs w:val="24"/>
        </w:rPr>
        <w:t>-</w:t>
      </w:r>
      <w:r w:rsidRPr="008D6E2C">
        <w:rPr>
          <w:rFonts w:ascii="Arial" w:hAnsi="Arial" w:cs="Arial"/>
          <w:sz w:val="24"/>
          <w:szCs w:val="24"/>
        </w:rPr>
        <w:t>SNI-09/2022</w:t>
      </w:r>
      <w:r w:rsidRPr="008D6E2C">
        <w:rPr>
          <w:rStyle w:val="Refdenotaalpie"/>
          <w:rFonts w:ascii="Arial" w:hAnsi="Arial" w:cs="Arial"/>
        </w:rPr>
        <w:footnoteReference w:id="14"/>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del </w:t>
      </w:r>
      <w:r w:rsidRPr="004A53B7">
        <w:rPr>
          <w:rFonts w:ascii="Arial" w:hAnsi="Arial" w:cs="Arial"/>
          <w:sz w:val="24"/>
          <w:szCs w:val="24"/>
        </w:rPr>
        <w:t>M</w:t>
      </w:r>
      <w:r w:rsidRPr="008D6E2C">
        <w:rPr>
          <w:rFonts w:ascii="Arial" w:hAnsi="Arial" w:cs="Arial"/>
          <w:sz w:val="24"/>
          <w:szCs w:val="24"/>
        </w:rPr>
        <w:t xml:space="preserve">unicipio de </w:t>
      </w:r>
      <w:r>
        <w:rPr>
          <w:rFonts w:ascii="Arial" w:hAnsi="Arial" w:cs="Arial"/>
          <w:sz w:val="24"/>
          <w:szCs w:val="24"/>
        </w:rPr>
        <w:t>Santo Tomás Jalieza</w:t>
      </w:r>
      <w:r w:rsidRPr="008D6E2C">
        <w:rPr>
          <w:rFonts w:ascii="Arial" w:hAnsi="Arial" w:cs="Arial"/>
          <w:sz w:val="24"/>
          <w:szCs w:val="24"/>
        </w:rPr>
        <w:t xml:space="preserve">, Oaxaca, a través del Dictamen </w:t>
      </w:r>
      <w:r w:rsidRPr="00CC3E1C">
        <w:rPr>
          <w:rFonts w:ascii="Arial" w:hAnsi="Arial" w:cs="Arial"/>
          <w:sz w:val="24"/>
          <w:szCs w:val="24"/>
        </w:rPr>
        <w:t>DESNI-IEEPCO-CAT-174/2022</w:t>
      </w:r>
      <w:r w:rsidRPr="008D6E2C">
        <w:rPr>
          <w:rStyle w:val="Refdenotaalpie"/>
          <w:rFonts w:ascii="Arial" w:hAnsi="Arial" w:cs="Arial"/>
        </w:rPr>
        <w:footnoteReference w:id="15"/>
      </w:r>
      <w:r w:rsidRPr="008D6E2C">
        <w:rPr>
          <w:rFonts w:ascii="Arial" w:hAnsi="Arial" w:cs="Arial"/>
          <w:sz w:val="24"/>
          <w:szCs w:val="24"/>
        </w:rPr>
        <w:t>, que identifica el método de elección</w:t>
      </w:r>
      <w:bookmarkEnd w:id="2"/>
      <w:r>
        <w:rPr>
          <w:rFonts w:ascii="Arial" w:hAnsi="Arial" w:cs="Arial"/>
          <w:sz w:val="24"/>
          <w:szCs w:val="24"/>
        </w:rPr>
        <w:t>.</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24D05018" w14:textId="6B1220E1"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bookmarkStart w:id="3" w:name="_Hlk104393537"/>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CC3E1C">
        <w:rPr>
          <w:rFonts w:ascii="Arial" w:hAnsi="Arial" w:cs="Arial"/>
          <w:sz w:val="24"/>
          <w:szCs w:val="24"/>
        </w:rPr>
        <w:t>1032</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CC3E1C">
        <w:rPr>
          <w:rFonts w:ascii="Arial" w:hAnsi="Arial" w:cs="Arial"/>
          <w:sz w:val="24"/>
          <w:szCs w:val="24"/>
        </w:rPr>
        <w:t>Santo Tomás Jalieza</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/2022</w:t>
      </w:r>
      <w:r w:rsidR="004A53B7">
        <w:rPr>
          <w:rFonts w:ascii="Arial" w:hAnsi="Arial" w:cs="Arial"/>
          <w:sz w:val="24"/>
          <w:szCs w:val="24"/>
        </w:rPr>
        <w:t>,</w:t>
      </w:r>
      <w:r w:rsidR="00551D04" w:rsidRPr="0083051D">
        <w:rPr>
          <w:rFonts w:ascii="Arial" w:hAnsi="Arial" w:cs="Arial"/>
          <w:sz w:val="24"/>
          <w:szCs w:val="24"/>
        </w:rPr>
        <w:t xml:space="preserve"> </w:t>
      </w:r>
      <w:bookmarkEnd w:id="3"/>
      <w:r w:rsidR="00A713AE" w:rsidRPr="0083051D">
        <w:rPr>
          <w:rFonts w:ascii="Arial" w:hAnsi="Arial" w:cs="Arial"/>
          <w:sz w:val="24"/>
          <w:szCs w:val="24"/>
        </w:rPr>
        <w:t xml:space="preserve">el Catálogo de Municipios sujetos al régimen de Sistemas Normativos Indígenas, entre ellos, el del municipio en cita, a través del Dictamen </w:t>
      </w:r>
      <w:r w:rsidR="00CC3E1C" w:rsidRPr="00CC3E1C">
        <w:rPr>
          <w:rFonts w:ascii="Arial" w:hAnsi="Arial" w:cs="Arial"/>
          <w:sz w:val="24"/>
          <w:szCs w:val="24"/>
        </w:rPr>
        <w:t>DESNI-IEEPCO-CAT-174/2022</w:t>
      </w:r>
      <w:r w:rsidR="004A53B7">
        <w:rPr>
          <w:rFonts w:ascii="Arial" w:hAnsi="Arial" w:cs="Arial"/>
          <w:sz w:val="24"/>
          <w:szCs w:val="24"/>
        </w:rPr>
        <w:t>,</w:t>
      </w:r>
      <w:r w:rsidR="00CC3E1C" w:rsidRPr="00581E93">
        <w:rPr>
          <w:rFonts w:ascii="Arial" w:hAnsi="Arial" w:cs="Arial"/>
          <w:sz w:val="24"/>
          <w:szCs w:val="24"/>
        </w:rPr>
        <w:t xml:space="preserve"> </w:t>
      </w:r>
      <w:r w:rsidR="00A37B33" w:rsidRPr="0083051D">
        <w:rPr>
          <w:rFonts w:ascii="Arial" w:hAnsi="Arial" w:cs="Arial"/>
          <w:sz w:val="24"/>
          <w:szCs w:val="24"/>
        </w:rPr>
        <w:t xml:space="preserve">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4BF90729"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de </w:t>
      </w:r>
      <w:r w:rsidR="00CC3E1C">
        <w:rPr>
          <w:rFonts w:ascii="Arial" w:hAnsi="Arial" w:cs="Arial"/>
          <w:sz w:val="24"/>
          <w:szCs w:val="24"/>
        </w:rPr>
        <w:t>Santo Tomás Jalieza</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w:t>
      </w:r>
      <w:r w:rsidR="004E324B">
        <w:rPr>
          <w:rFonts w:ascii="Arial" w:hAnsi="Arial" w:cs="Arial"/>
          <w:sz w:val="24"/>
          <w:szCs w:val="24"/>
        </w:rPr>
        <w:t xml:space="preserve">l </w:t>
      </w:r>
      <w:r w:rsidRPr="0083051D">
        <w:rPr>
          <w:rFonts w:ascii="Arial" w:hAnsi="Arial" w:cs="Arial"/>
          <w:sz w:val="24"/>
          <w:szCs w:val="24"/>
        </w:rPr>
        <w:t>Consejo General</w:t>
      </w:r>
      <w:r w:rsidR="004E324B">
        <w:rPr>
          <w:rFonts w:ascii="Arial" w:hAnsi="Arial" w:cs="Arial"/>
          <w:sz w:val="24"/>
          <w:szCs w:val="24"/>
        </w:rPr>
        <w:t xml:space="preserve"> de este Instituto </w:t>
      </w:r>
      <w:r w:rsidRPr="0083051D">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42EEDF0D" w14:textId="77777777" w:rsidR="00A10871" w:rsidRPr="00A10871" w:rsidRDefault="00A10871" w:rsidP="00C44B9A">
      <w:pPr>
        <w:pStyle w:val="Prrafodelista"/>
        <w:spacing w:line="276" w:lineRule="auto"/>
        <w:rPr>
          <w:rFonts w:ascii="Arial" w:hAnsi="Arial" w:cs="Arial"/>
          <w:sz w:val="24"/>
          <w:szCs w:val="24"/>
        </w:rPr>
      </w:pPr>
    </w:p>
    <w:p w14:paraId="3A096FED" w14:textId="7A893915" w:rsidR="003A7022" w:rsidRPr="00CC3E1C" w:rsidRDefault="003A7022" w:rsidP="00156169">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T</w:t>
      </w:r>
      <w:r w:rsidRPr="003A7022">
        <w:rPr>
          <w:rFonts w:ascii="Arial" w:hAnsi="Arial" w:cs="Arial"/>
          <w:b/>
          <w:bCs/>
          <w:sz w:val="24"/>
          <w:szCs w:val="24"/>
        </w:rPr>
        <w:t>aller</w:t>
      </w:r>
      <w:r>
        <w:rPr>
          <w:rFonts w:ascii="Arial" w:hAnsi="Arial" w:cs="Arial"/>
          <w:b/>
          <w:bCs/>
          <w:sz w:val="24"/>
          <w:szCs w:val="24"/>
        </w:rPr>
        <w:t xml:space="preserve"> sobre los </w:t>
      </w:r>
      <w:r w:rsidRPr="003A7022">
        <w:rPr>
          <w:rFonts w:ascii="Arial" w:hAnsi="Arial" w:cs="Arial"/>
          <w:b/>
          <w:bCs/>
          <w:sz w:val="24"/>
          <w:szCs w:val="24"/>
        </w:rPr>
        <w:t>derechos político electorales de las mujeres</w:t>
      </w:r>
      <w:r w:rsidR="00CC3E1C" w:rsidRPr="00CC3E1C">
        <w:rPr>
          <w:rFonts w:ascii="Arial" w:hAnsi="Arial" w:cs="Arial"/>
          <w:sz w:val="24"/>
          <w:szCs w:val="24"/>
        </w:rPr>
        <w:t>. En el marco de</w:t>
      </w:r>
      <w:r>
        <w:rPr>
          <w:rFonts w:ascii="Arial" w:hAnsi="Arial" w:cs="Arial"/>
          <w:sz w:val="24"/>
          <w:szCs w:val="24"/>
        </w:rPr>
        <w:t xml:space="preserve"> </w:t>
      </w:r>
      <w:r w:rsidR="00CC3E1C" w:rsidRPr="00CC3E1C">
        <w:rPr>
          <w:rFonts w:ascii="Arial" w:hAnsi="Arial" w:cs="Arial"/>
          <w:sz w:val="24"/>
          <w:szCs w:val="24"/>
        </w:rPr>
        <w:t>l</w:t>
      </w:r>
      <w:r>
        <w:rPr>
          <w:rFonts w:ascii="Arial" w:hAnsi="Arial" w:cs="Arial"/>
          <w:sz w:val="24"/>
          <w:szCs w:val="24"/>
        </w:rPr>
        <w:t>a ejecución del proyecto “</w:t>
      </w:r>
      <w:r w:rsidRPr="003A7022">
        <w:rPr>
          <w:rFonts w:ascii="Arial" w:eastAsia="Arial" w:hAnsi="Arial" w:cs="Arial"/>
          <w:color w:val="000000"/>
          <w:sz w:val="24"/>
          <w:szCs w:val="24"/>
        </w:rPr>
        <w:t>Estrategia integral con enfoque intercultural, comunitario</w:t>
      </w:r>
      <w:r w:rsidRPr="003A7022">
        <w:rPr>
          <w:rFonts w:ascii="Arial" w:eastAsia="Arial" w:hAnsi="Arial" w:cs="Arial"/>
          <w:sz w:val="24"/>
          <w:szCs w:val="24"/>
        </w:rPr>
        <w:t xml:space="preserve"> </w:t>
      </w:r>
      <w:r w:rsidRPr="003A7022">
        <w:rPr>
          <w:rFonts w:ascii="Arial" w:eastAsia="Arial" w:hAnsi="Arial" w:cs="Arial"/>
          <w:color w:val="000000"/>
          <w:sz w:val="24"/>
          <w:szCs w:val="24"/>
        </w:rPr>
        <w:t>y</w:t>
      </w:r>
      <w:r w:rsidRPr="003A7022">
        <w:rPr>
          <w:rFonts w:ascii="Arial" w:eastAsia="Arial" w:hAnsi="Arial" w:cs="Arial"/>
          <w:sz w:val="24"/>
          <w:szCs w:val="24"/>
        </w:rPr>
        <w:t xml:space="preserve"> </w:t>
      </w:r>
      <w:r w:rsidRPr="003A7022">
        <w:rPr>
          <w:rFonts w:ascii="Arial" w:eastAsia="Arial" w:hAnsi="Arial" w:cs="Arial"/>
          <w:color w:val="000000"/>
          <w:sz w:val="24"/>
          <w:szCs w:val="24"/>
        </w:rPr>
        <w:t>de género para garantizar la participación política de las mujeres en municipios del régimen de Sistemas Normativos Indígenas en la entidad federativa de Oaxaca</w:t>
      </w:r>
      <w:r>
        <w:rPr>
          <w:rFonts w:ascii="Arial" w:eastAsia="Arial" w:hAnsi="Arial" w:cs="Arial"/>
          <w:color w:val="000000"/>
          <w:sz w:val="24"/>
          <w:szCs w:val="24"/>
        </w:rPr>
        <w:t xml:space="preserve">” </w:t>
      </w:r>
      <w:r w:rsidR="00156169">
        <w:rPr>
          <w:rFonts w:ascii="Arial" w:eastAsia="Arial" w:hAnsi="Arial" w:cs="Arial"/>
          <w:color w:val="000000"/>
          <w:sz w:val="24"/>
          <w:szCs w:val="24"/>
        </w:rPr>
        <w:t xml:space="preserve">por la colaboración establecida entre </w:t>
      </w:r>
      <w:r w:rsidR="00156169" w:rsidRPr="00CC3E1C">
        <w:rPr>
          <w:rFonts w:ascii="Arial" w:hAnsi="Arial" w:cs="Arial"/>
          <w:sz w:val="24"/>
          <w:szCs w:val="24"/>
        </w:rPr>
        <w:t xml:space="preserve">el IEEPCO y </w:t>
      </w:r>
      <w:r w:rsidR="00156169">
        <w:rPr>
          <w:rFonts w:ascii="Arial" w:hAnsi="Arial" w:cs="Arial"/>
          <w:sz w:val="24"/>
          <w:szCs w:val="24"/>
        </w:rPr>
        <w:t xml:space="preserve">el </w:t>
      </w:r>
      <w:r w:rsidR="00156169" w:rsidRPr="00156169">
        <w:rPr>
          <w:rFonts w:ascii="Arial" w:eastAsia="Arial" w:hAnsi="Arial" w:cs="Arial"/>
          <w:sz w:val="24"/>
          <w:szCs w:val="24"/>
        </w:rPr>
        <w:t>Instituto Nacional de las Mujeres (INMUJERES),</w:t>
      </w:r>
      <w:r w:rsidR="00156169">
        <w:rPr>
          <w:rFonts w:ascii="Arial" w:eastAsia="Arial" w:hAnsi="Arial" w:cs="Arial"/>
          <w:sz w:val="24"/>
          <w:szCs w:val="24"/>
        </w:rPr>
        <w:t xml:space="preserve"> la </w:t>
      </w:r>
      <w:r w:rsidR="00156169" w:rsidRPr="00156169">
        <w:rPr>
          <w:rFonts w:ascii="Arial" w:eastAsia="Arial" w:hAnsi="Arial" w:cs="Arial"/>
          <w:sz w:val="24"/>
          <w:szCs w:val="24"/>
        </w:rPr>
        <w:t xml:space="preserve">Asociación Civil </w:t>
      </w:r>
      <w:r w:rsidR="00156169">
        <w:rPr>
          <w:rFonts w:ascii="Arial" w:eastAsia="Arial" w:hAnsi="Arial" w:cs="Arial"/>
          <w:sz w:val="24"/>
          <w:szCs w:val="24"/>
        </w:rPr>
        <w:t xml:space="preserve">denominada </w:t>
      </w:r>
      <w:r w:rsidR="00156169" w:rsidRPr="00156169">
        <w:rPr>
          <w:rFonts w:ascii="Arial" w:eastAsia="Arial" w:hAnsi="Arial" w:cs="Arial"/>
          <w:sz w:val="24"/>
          <w:szCs w:val="24"/>
        </w:rPr>
        <w:t>Centro Profesional Indígena de Asesoría, Defensa y Traducción (CEPIADET)</w:t>
      </w:r>
      <w:r w:rsidR="00156169">
        <w:rPr>
          <w:rFonts w:ascii="Arial" w:eastAsia="Arial" w:hAnsi="Arial" w:cs="Arial"/>
          <w:sz w:val="24"/>
          <w:szCs w:val="24"/>
        </w:rPr>
        <w:t xml:space="preserve">, </w:t>
      </w:r>
      <w:r w:rsidR="00156169" w:rsidRPr="00156169">
        <w:rPr>
          <w:rFonts w:ascii="Arial" w:eastAsia="Arial" w:hAnsi="Arial" w:cs="Arial"/>
          <w:sz w:val="24"/>
          <w:szCs w:val="24"/>
        </w:rPr>
        <w:t xml:space="preserve">durante los </w:t>
      </w:r>
      <w:r w:rsidR="00156169" w:rsidRPr="00156169">
        <w:rPr>
          <w:rFonts w:ascii="Arial" w:hAnsi="Arial" w:cs="Arial"/>
          <w:sz w:val="24"/>
          <w:szCs w:val="24"/>
        </w:rPr>
        <w:t xml:space="preserve">días 18 y 19 de mayo de 2022, </w:t>
      </w:r>
      <w:r w:rsidR="00156169" w:rsidRPr="00156169">
        <w:rPr>
          <w:rFonts w:ascii="Arial" w:eastAsia="Arial" w:hAnsi="Arial" w:cs="Arial"/>
          <w:sz w:val="24"/>
          <w:szCs w:val="24"/>
        </w:rPr>
        <w:t xml:space="preserve">realizó </w:t>
      </w:r>
      <w:r w:rsidR="00156169" w:rsidRPr="00156169">
        <w:rPr>
          <w:rFonts w:ascii="Arial" w:hAnsi="Arial" w:cs="Arial"/>
          <w:sz w:val="24"/>
          <w:szCs w:val="24"/>
        </w:rPr>
        <w:t xml:space="preserve">en Santo Tomás Jalieza, Oaxaca, el Taller “Los derechos político electorales de las mujeres en municipios de Sistemas Normativos </w:t>
      </w:r>
      <w:r w:rsidR="004E324B" w:rsidRPr="00156169">
        <w:rPr>
          <w:rFonts w:ascii="Arial" w:hAnsi="Arial" w:cs="Arial"/>
          <w:sz w:val="24"/>
          <w:szCs w:val="24"/>
        </w:rPr>
        <w:t>Indígenas</w:t>
      </w:r>
      <w:r w:rsidR="00156169" w:rsidRPr="00156169">
        <w:rPr>
          <w:rFonts w:ascii="Arial" w:hAnsi="Arial" w:cs="Arial"/>
          <w:sz w:val="24"/>
          <w:szCs w:val="24"/>
        </w:rPr>
        <w:t>”, donde asistió la comunidad de referencia.</w:t>
      </w:r>
      <w:r w:rsidR="00156169">
        <w:rPr>
          <w:rFonts w:ascii="Arial" w:hAnsi="Arial" w:cs="Arial"/>
          <w:b/>
          <w:bCs/>
          <w:sz w:val="24"/>
          <w:szCs w:val="24"/>
        </w:rPr>
        <w:t xml:space="preserve"> </w:t>
      </w:r>
    </w:p>
    <w:p w14:paraId="34B91005" w14:textId="77777777" w:rsidR="00CC3E1C" w:rsidRPr="00CC3E1C" w:rsidRDefault="00CC3E1C" w:rsidP="00CC3E1C">
      <w:pPr>
        <w:pStyle w:val="Prrafodelista"/>
        <w:rPr>
          <w:rFonts w:ascii="Arial" w:hAnsi="Arial" w:cs="Arial"/>
          <w:b/>
          <w:bCs/>
          <w:sz w:val="24"/>
          <w:szCs w:val="24"/>
        </w:rPr>
      </w:pPr>
    </w:p>
    <w:p w14:paraId="18B6D3E7" w14:textId="0AB9D7DB" w:rsidR="00D96AD1" w:rsidRPr="00C5765C" w:rsidRDefault="00D96AD1" w:rsidP="00D96AD1">
      <w:pPr>
        <w:pStyle w:val="Prrafodelista"/>
        <w:numPr>
          <w:ilvl w:val="0"/>
          <w:numId w:val="2"/>
        </w:numPr>
        <w:suppressAutoHyphens/>
        <w:spacing w:before="120" w:after="0" w:line="276" w:lineRule="auto"/>
        <w:ind w:left="426"/>
        <w:rPr>
          <w:rFonts w:ascii="Arial" w:hAnsi="Arial" w:cs="Arial"/>
          <w:sz w:val="24"/>
          <w:szCs w:val="24"/>
        </w:rPr>
      </w:pPr>
      <w:r w:rsidRPr="001660B3">
        <w:rPr>
          <w:rFonts w:ascii="Arial" w:hAnsi="Arial" w:cs="Arial"/>
          <w:b/>
          <w:bCs/>
          <w:sz w:val="24"/>
          <w:szCs w:val="24"/>
        </w:rPr>
        <w:t xml:space="preserve">Informe de fecha de elección. </w:t>
      </w:r>
      <w:r w:rsidRPr="001660B3">
        <w:rPr>
          <w:rFonts w:ascii="Arial" w:hAnsi="Arial" w:cs="Arial"/>
          <w:sz w:val="24"/>
          <w:szCs w:val="24"/>
        </w:rPr>
        <w:t xml:space="preserve">Mediante oficio </w:t>
      </w:r>
      <w:r>
        <w:rPr>
          <w:rFonts w:ascii="Arial" w:hAnsi="Arial" w:cs="Arial"/>
          <w:sz w:val="24"/>
          <w:szCs w:val="24"/>
        </w:rPr>
        <w:t>033/MST/2022</w:t>
      </w:r>
      <w:r w:rsidRPr="001660B3">
        <w:rPr>
          <w:rFonts w:ascii="Arial" w:hAnsi="Arial" w:cs="Arial"/>
          <w:sz w:val="24"/>
          <w:szCs w:val="24"/>
        </w:rPr>
        <w:t xml:space="preserve">, recibido en Oficialía de Partes de este Instituto el </w:t>
      </w:r>
      <w:r>
        <w:rPr>
          <w:rFonts w:ascii="Arial" w:hAnsi="Arial" w:cs="Arial"/>
          <w:sz w:val="24"/>
          <w:szCs w:val="24"/>
        </w:rPr>
        <w:t>29 de agosto de 2022</w:t>
      </w:r>
      <w:r w:rsidRPr="001660B3">
        <w:rPr>
          <w:rFonts w:ascii="Arial" w:hAnsi="Arial" w:cs="Arial"/>
          <w:sz w:val="24"/>
          <w:szCs w:val="24"/>
        </w:rPr>
        <w:t>, identificado con el número de folio 0</w:t>
      </w:r>
      <w:r>
        <w:rPr>
          <w:rFonts w:ascii="Arial" w:hAnsi="Arial" w:cs="Arial"/>
          <w:sz w:val="24"/>
          <w:szCs w:val="24"/>
        </w:rPr>
        <w:t>80222</w:t>
      </w:r>
      <w:r w:rsidRPr="001660B3">
        <w:rPr>
          <w:rFonts w:ascii="Arial" w:hAnsi="Arial" w:cs="Arial"/>
          <w:sz w:val="24"/>
          <w:szCs w:val="24"/>
        </w:rPr>
        <w:t xml:space="preserve">, el Presidente Municipal de </w:t>
      </w:r>
      <w:r>
        <w:rPr>
          <w:rFonts w:ascii="Arial" w:hAnsi="Arial" w:cs="Arial"/>
          <w:sz w:val="24"/>
          <w:szCs w:val="24"/>
        </w:rPr>
        <w:t>Santo Tomás Jalieza</w:t>
      </w:r>
      <w:r w:rsidRPr="001660B3">
        <w:rPr>
          <w:rFonts w:ascii="Arial" w:hAnsi="Arial" w:cs="Arial"/>
          <w:sz w:val="24"/>
          <w:szCs w:val="24"/>
        </w:rPr>
        <w:t xml:space="preserve">, Oaxaca, informó a esta </w:t>
      </w:r>
      <w:r>
        <w:rPr>
          <w:rFonts w:ascii="Arial" w:hAnsi="Arial" w:cs="Arial"/>
          <w:sz w:val="24"/>
          <w:szCs w:val="24"/>
        </w:rPr>
        <w:t>A</w:t>
      </w:r>
      <w:r w:rsidRPr="001660B3">
        <w:rPr>
          <w:rFonts w:ascii="Arial" w:hAnsi="Arial" w:cs="Arial"/>
          <w:sz w:val="24"/>
          <w:szCs w:val="24"/>
        </w:rPr>
        <w:t xml:space="preserve">utoridad </w:t>
      </w:r>
      <w:r>
        <w:rPr>
          <w:rFonts w:ascii="Arial" w:hAnsi="Arial" w:cs="Arial"/>
          <w:sz w:val="24"/>
          <w:szCs w:val="24"/>
        </w:rPr>
        <w:t>A</w:t>
      </w:r>
      <w:r w:rsidRPr="001660B3">
        <w:rPr>
          <w:rFonts w:ascii="Arial" w:hAnsi="Arial" w:cs="Arial"/>
          <w:sz w:val="24"/>
          <w:szCs w:val="24"/>
        </w:rPr>
        <w:t>dministrativa la fecha, hora y lugar de celebración de la Asamblea electiva de sus Autoridades Municipales</w:t>
      </w:r>
      <w:r w:rsidRPr="00C5765C">
        <w:rPr>
          <w:rFonts w:ascii="Arial" w:hAnsi="Arial" w:cs="Arial"/>
          <w:sz w:val="24"/>
          <w:szCs w:val="24"/>
        </w:rPr>
        <w:t>.</w:t>
      </w:r>
    </w:p>
    <w:p w14:paraId="670908D7" w14:textId="77777777" w:rsidR="00D96AD1" w:rsidRPr="00D96AD1" w:rsidRDefault="00D96AD1" w:rsidP="00D96AD1">
      <w:pPr>
        <w:pStyle w:val="Prrafodelista"/>
        <w:rPr>
          <w:rFonts w:ascii="Arial" w:hAnsi="Arial" w:cs="Arial"/>
          <w:b/>
          <w:bCs/>
          <w:sz w:val="24"/>
          <w:szCs w:val="24"/>
        </w:rPr>
      </w:pPr>
    </w:p>
    <w:p w14:paraId="1E38FDD2" w14:textId="1A78978D" w:rsidR="00527C47" w:rsidRDefault="00BE364F" w:rsidP="00740ED6">
      <w:pPr>
        <w:pStyle w:val="Prrafodelista"/>
        <w:numPr>
          <w:ilvl w:val="0"/>
          <w:numId w:val="2"/>
        </w:numPr>
        <w:suppressAutoHyphens/>
        <w:spacing w:after="0" w:line="276" w:lineRule="auto"/>
        <w:ind w:left="426"/>
        <w:rPr>
          <w:rFonts w:ascii="Arial" w:hAnsi="Arial" w:cs="Arial"/>
          <w:sz w:val="24"/>
          <w:szCs w:val="24"/>
        </w:rPr>
      </w:pPr>
      <w:r w:rsidRPr="007C1733">
        <w:rPr>
          <w:rFonts w:ascii="Arial" w:hAnsi="Arial" w:cs="Arial"/>
          <w:b/>
          <w:bCs/>
          <w:sz w:val="24"/>
          <w:szCs w:val="24"/>
        </w:rPr>
        <w:t xml:space="preserve">Publicitación del </w:t>
      </w:r>
      <w:r w:rsidR="00FA0436" w:rsidRPr="007C1733">
        <w:rPr>
          <w:rFonts w:ascii="Arial" w:hAnsi="Arial" w:cs="Arial"/>
          <w:b/>
          <w:bCs/>
          <w:sz w:val="24"/>
          <w:szCs w:val="24"/>
        </w:rPr>
        <w:t>D</w:t>
      </w:r>
      <w:r w:rsidRPr="007C1733">
        <w:rPr>
          <w:rFonts w:ascii="Arial" w:hAnsi="Arial" w:cs="Arial"/>
          <w:b/>
          <w:bCs/>
          <w:sz w:val="24"/>
          <w:szCs w:val="24"/>
        </w:rPr>
        <w:t>ictamen</w:t>
      </w:r>
      <w:r w:rsidR="00A10871" w:rsidRPr="007C1733">
        <w:rPr>
          <w:rFonts w:ascii="Arial" w:hAnsi="Arial" w:cs="Arial"/>
          <w:b/>
          <w:bCs/>
          <w:sz w:val="24"/>
          <w:szCs w:val="24"/>
        </w:rPr>
        <w:t xml:space="preserve">. </w:t>
      </w:r>
      <w:r w:rsidR="00A10871" w:rsidRPr="007C1733">
        <w:rPr>
          <w:rFonts w:ascii="Arial" w:hAnsi="Arial" w:cs="Arial"/>
          <w:sz w:val="24"/>
          <w:szCs w:val="24"/>
        </w:rPr>
        <w:t xml:space="preserve">Mediante </w:t>
      </w:r>
      <w:r w:rsidRPr="007C1733">
        <w:rPr>
          <w:rFonts w:ascii="Arial" w:hAnsi="Arial" w:cs="Arial"/>
          <w:sz w:val="24"/>
          <w:szCs w:val="24"/>
        </w:rPr>
        <w:t xml:space="preserve">oficio </w:t>
      </w:r>
      <w:r w:rsidR="007C1733" w:rsidRPr="007C1733">
        <w:rPr>
          <w:rFonts w:ascii="Arial" w:hAnsi="Arial" w:cs="Arial"/>
          <w:sz w:val="24"/>
          <w:szCs w:val="24"/>
        </w:rPr>
        <w:t>021/MSTJ/2022</w:t>
      </w:r>
      <w:r w:rsidRPr="007C1733">
        <w:rPr>
          <w:rFonts w:ascii="Arial" w:hAnsi="Arial" w:cs="Arial"/>
          <w:sz w:val="24"/>
          <w:szCs w:val="24"/>
        </w:rPr>
        <w:t xml:space="preserve">, </w:t>
      </w:r>
      <w:r w:rsidR="00A10871" w:rsidRPr="007C1733">
        <w:rPr>
          <w:rFonts w:ascii="Arial" w:hAnsi="Arial" w:cs="Arial"/>
          <w:sz w:val="24"/>
          <w:szCs w:val="24"/>
        </w:rPr>
        <w:t xml:space="preserve">recibido en </w:t>
      </w:r>
      <w:r w:rsidR="006011BA" w:rsidRPr="007C1733">
        <w:rPr>
          <w:rFonts w:ascii="Arial" w:hAnsi="Arial" w:cs="Arial"/>
          <w:sz w:val="24"/>
          <w:szCs w:val="24"/>
        </w:rPr>
        <w:t xml:space="preserve">la </w:t>
      </w:r>
      <w:r w:rsidR="00A10871" w:rsidRPr="007C1733">
        <w:rPr>
          <w:rFonts w:ascii="Arial" w:hAnsi="Arial" w:cs="Arial"/>
          <w:sz w:val="24"/>
          <w:szCs w:val="24"/>
        </w:rPr>
        <w:t xml:space="preserve">Oficialía de Partes de este Instituto el </w:t>
      </w:r>
      <w:r w:rsidR="00C5765C" w:rsidRPr="007C1733">
        <w:rPr>
          <w:rFonts w:ascii="Arial" w:hAnsi="Arial" w:cs="Arial"/>
          <w:sz w:val="24"/>
          <w:szCs w:val="24"/>
        </w:rPr>
        <w:t xml:space="preserve">15 de octubre </w:t>
      </w:r>
      <w:r w:rsidR="00A10871" w:rsidRPr="007C1733">
        <w:rPr>
          <w:rFonts w:ascii="Arial" w:hAnsi="Arial" w:cs="Arial"/>
          <w:sz w:val="24"/>
          <w:szCs w:val="24"/>
        </w:rPr>
        <w:t>de</w:t>
      </w:r>
      <w:r w:rsidR="000E5025" w:rsidRPr="007C1733">
        <w:rPr>
          <w:rFonts w:ascii="Arial" w:hAnsi="Arial" w:cs="Arial"/>
          <w:sz w:val="24"/>
          <w:szCs w:val="24"/>
        </w:rPr>
        <w:t xml:space="preserve"> 2022</w:t>
      </w:r>
      <w:r w:rsidR="00A10871" w:rsidRPr="007C1733">
        <w:rPr>
          <w:rFonts w:ascii="Arial" w:hAnsi="Arial" w:cs="Arial"/>
          <w:sz w:val="24"/>
          <w:szCs w:val="24"/>
        </w:rPr>
        <w:t xml:space="preserve">, </w:t>
      </w:r>
      <w:r w:rsidR="00FA0436" w:rsidRPr="007C1733">
        <w:rPr>
          <w:rFonts w:ascii="Arial" w:hAnsi="Arial" w:cs="Arial"/>
          <w:sz w:val="24"/>
          <w:szCs w:val="24"/>
        </w:rPr>
        <w:t>identificado con el número de folio 0</w:t>
      </w:r>
      <w:r w:rsidR="00C5765C" w:rsidRPr="007C1733">
        <w:rPr>
          <w:rFonts w:ascii="Arial" w:hAnsi="Arial" w:cs="Arial"/>
          <w:sz w:val="24"/>
          <w:szCs w:val="24"/>
        </w:rPr>
        <w:t>82000</w:t>
      </w:r>
      <w:r w:rsidR="00FA0436" w:rsidRPr="007C1733">
        <w:rPr>
          <w:rFonts w:ascii="Arial" w:hAnsi="Arial" w:cs="Arial"/>
          <w:sz w:val="24"/>
          <w:szCs w:val="24"/>
        </w:rPr>
        <w:t xml:space="preserve">, </w:t>
      </w:r>
      <w:r w:rsidR="00A10871" w:rsidRPr="007C1733">
        <w:rPr>
          <w:rFonts w:ascii="Arial" w:hAnsi="Arial" w:cs="Arial"/>
          <w:sz w:val="24"/>
          <w:szCs w:val="24"/>
        </w:rPr>
        <w:t xml:space="preserve">el </w:t>
      </w:r>
      <w:r w:rsidR="006A5AE3" w:rsidRPr="007C1733">
        <w:rPr>
          <w:rFonts w:ascii="Arial" w:hAnsi="Arial" w:cs="Arial"/>
          <w:sz w:val="24"/>
          <w:szCs w:val="24"/>
        </w:rPr>
        <w:t>P</w:t>
      </w:r>
      <w:r w:rsidR="00FA0436" w:rsidRPr="007C1733">
        <w:rPr>
          <w:rFonts w:ascii="Arial" w:hAnsi="Arial" w:cs="Arial"/>
          <w:sz w:val="24"/>
          <w:szCs w:val="24"/>
        </w:rPr>
        <w:t>residente</w:t>
      </w:r>
      <w:r w:rsidR="00A10871" w:rsidRPr="007C1733">
        <w:rPr>
          <w:rFonts w:ascii="Arial" w:hAnsi="Arial" w:cs="Arial"/>
          <w:sz w:val="24"/>
          <w:szCs w:val="24"/>
        </w:rPr>
        <w:t xml:space="preserve"> Municipal de </w:t>
      </w:r>
      <w:r w:rsidR="00CC3E1C" w:rsidRPr="007C1733">
        <w:rPr>
          <w:rFonts w:ascii="Arial" w:hAnsi="Arial" w:cs="Arial"/>
          <w:sz w:val="24"/>
          <w:szCs w:val="24"/>
        </w:rPr>
        <w:t>Santo Tomás Jalieza</w:t>
      </w:r>
      <w:r w:rsidR="00A10871" w:rsidRPr="007C1733">
        <w:rPr>
          <w:rFonts w:ascii="Arial" w:hAnsi="Arial" w:cs="Arial"/>
          <w:sz w:val="24"/>
          <w:szCs w:val="24"/>
        </w:rPr>
        <w:t xml:space="preserve">, </w:t>
      </w:r>
      <w:r w:rsidR="006A5AE3" w:rsidRPr="007C1733">
        <w:rPr>
          <w:rFonts w:ascii="Arial" w:hAnsi="Arial" w:cs="Arial"/>
          <w:sz w:val="24"/>
          <w:szCs w:val="24"/>
        </w:rPr>
        <w:t xml:space="preserve">Oaxaca, </w:t>
      </w:r>
      <w:r w:rsidR="00A10871" w:rsidRPr="007C1733">
        <w:rPr>
          <w:rFonts w:ascii="Arial" w:hAnsi="Arial" w:cs="Arial"/>
          <w:sz w:val="24"/>
          <w:szCs w:val="24"/>
        </w:rPr>
        <w:t>inform</w:t>
      </w:r>
      <w:r w:rsidR="00C44B9A" w:rsidRPr="007C1733">
        <w:rPr>
          <w:rFonts w:ascii="Arial" w:hAnsi="Arial" w:cs="Arial"/>
          <w:sz w:val="24"/>
          <w:szCs w:val="24"/>
        </w:rPr>
        <w:t>ó</w:t>
      </w:r>
      <w:r w:rsidR="00A10871" w:rsidRPr="007C1733">
        <w:rPr>
          <w:rFonts w:ascii="Arial" w:hAnsi="Arial" w:cs="Arial"/>
          <w:sz w:val="24"/>
          <w:szCs w:val="24"/>
        </w:rPr>
        <w:t xml:space="preserve"> a esta </w:t>
      </w:r>
      <w:r w:rsidR="007C1733" w:rsidRPr="007C1733">
        <w:rPr>
          <w:rFonts w:ascii="Arial" w:hAnsi="Arial" w:cs="Arial"/>
          <w:sz w:val="24"/>
          <w:szCs w:val="24"/>
        </w:rPr>
        <w:t>A</w:t>
      </w:r>
      <w:r w:rsidR="00A10871" w:rsidRPr="007C1733">
        <w:rPr>
          <w:rFonts w:ascii="Arial" w:hAnsi="Arial" w:cs="Arial"/>
          <w:sz w:val="24"/>
          <w:szCs w:val="24"/>
        </w:rPr>
        <w:t>utoridad</w:t>
      </w:r>
      <w:r w:rsidR="00FA0436" w:rsidRPr="007C1733">
        <w:rPr>
          <w:rFonts w:ascii="Arial" w:hAnsi="Arial" w:cs="Arial"/>
          <w:sz w:val="24"/>
          <w:szCs w:val="24"/>
        </w:rPr>
        <w:t xml:space="preserve"> </w:t>
      </w:r>
      <w:r w:rsidR="007C1733" w:rsidRPr="007C1733">
        <w:rPr>
          <w:rFonts w:ascii="Arial" w:hAnsi="Arial" w:cs="Arial"/>
          <w:sz w:val="24"/>
          <w:szCs w:val="24"/>
        </w:rPr>
        <w:t>A</w:t>
      </w:r>
      <w:r w:rsidR="00FA0436" w:rsidRPr="007C1733">
        <w:rPr>
          <w:rFonts w:ascii="Arial" w:hAnsi="Arial" w:cs="Arial"/>
          <w:sz w:val="24"/>
          <w:szCs w:val="24"/>
        </w:rPr>
        <w:t xml:space="preserve">dministrativa </w:t>
      </w:r>
      <w:r w:rsidR="000F3932" w:rsidRPr="007C1733">
        <w:rPr>
          <w:rFonts w:ascii="Arial" w:hAnsi="Arial" w:cs="Arial"/>
          <w:sz w:val="24"/>
          <w:szCs w:val="24"/>
        </w:rPr>
        <w:t xml:space="preserve">que no existe objeción alguna respecto al </w:t>
      </w:r>
      <w:r w:rsidR="00AA12B6">
        <w:rPr>
          <w:rFonts w:ascii="Arial" w:hAnsi="Arial" w:cs="Arial"/>
          <w:sz w:val="24"/>
          <w:szCs w:val="24"/>
        </w:rPr>
        <w:t>D</w:t>
      </w:r>
      <w:r w:rsidR="000F3932" w:rsidRPr="007C1733">
        <w:rPr>
          <w:rFonts w:ascii="Arial" w:hAnsi="Arial" w:cs="Arial"/>
          <w:sz w:val="24"/>
          <w:szCs w:val="24"/>
        </w:rPr>
        <w:t>ictamen</w:t>
      </w:r>
      <w:r w:rsidR="007C1733" w:rsidRPr="007C1733">
        <w:rPr>
          <w:rFonts w:ascii="Arial" w:hAnsi="Arial" w:cs="Arial"/>
          <w:sz w:val="24"/>
          <w:szCs w:val="24"/>
        </w:rPr>
        <w:t xml:space="preserve"> DESNI-IEEPCO-CAT-174/2022</w:t>
      </w:r>
      <w:r w:rsidR="000F3932" w:rsidRPr="007C1733">
        <w:rPr>
          <w:rFonts w:ascii="Arial" w:hAnsi="Arial" w:cs="Arial"/>
          <w:sz w:val="24"/>
          <w:szCs w:val="24"/>
        </w:rPr>
        <w:t xml:space="preserve"> y anex</w:t>
      </w:r>
      <w:r w:rsidR="00AA12B6">
        <w:rPr>
          <w:rFonts w:ascii="Arial" w:hAnsi="Arial" w:cs="Arial"/>
          <w:sz w:val="24"/>
          <w:szCs w:val="24"/>
        </w:rPr>
        <w:t>ó</w:t>
      </w:r>
      <w:r w:rsidR="000F3932" w:rsidRPr="007C1733">
        <w:rPr>
          <w:rFonts w:ascii="Arial" w:hAnsi="Arial" w:cs="Arial"/>
          <w:sz w:val="24"/>
          <w:szCs w:val="24"/>
        </w:rPr>
        <w:t xml:space="preserve"> </w:t>
      </w:r>
      <w:r w:rsidR="00AA12B6">
        <w:rPr>
          <w:rFonts w:ascii="Arial" w:hAnsi="Arial" w:cs="Arial"/>
          <w:sz w:val="24"/>
          <w:szCs w:val="24"/>
        </w:rPr>
        <w:t xml:space="preserve">fotos de la </w:t>
      </w:r>
      <w:r w:rsidR="007C1733" w:rsidRPr="007C1733">
        <w:rPr>
          <w:rFonts w:ascii="Arial" w:hAnsi="Arial" w:cs="Arial"/>
          <w:sz w:val="24"/>
          <w:szCs w:val="24"/>
        </w:rPr>
        <w:t>public</w:t>
      </w:r>
      <w:r w:rsidR="00AA12B6">
        <w:rPr>
          <w:rFonts w:ascii="Arial" w:hAnsi="Arial" w:cs="Arial"/>
          <w:sz w:val="24"/>
          <w:szCs w:val="24"/>
        </w:rPr>
        <w:t xml:space="preserve">itación </w:t>
      </w:r>
      <w:r w:rsidR="007C1733" w:rsidRPr="007C1733">
        <w:rPr>
          <w:rFonts w:ascii="Arial" w:hAnsi="Arial" w:cs="Arial"/>
          <w:sz w:val="24"/>
          <w:szCs w:val="24"/>
        </w:rPr>
        <w:t>de</w:t>
      </w:r>
      <w:r w:rsidR="00AA12B6">
        <w:rPr>
          <w:rFonts w:ascii="Arial" w:hAnsi="Arial" w:cs="Arial"/>
          <w:sz w:val="24"/>
          <w:szCs w:val="24"/>
        </w:rPr>
        <w:t>l</w:t>
      </w:r>
      <w:r w:rsidR="007C1733" w:rsidRPr="007C1733">
        <w:rPr>
          <w:rFonts w:ascii="Arial" w:hAnsi="Arial" w:cs="Arial"/>
          <w:sz w:val="24"/>
          <w:szCs w:val="24"/>
        </w:rPr>
        <w:t xml:space="preserve"> </w:t>
      </w:r>
      <w:r w:rsidR="00AA12B6">
        <w:rPr>
          <w:rFonts w:ascii="Arial" w:hAnsi="Arial" w:cs="Arial"/>
          <w:sz w:val="24"/>
          <w:szCs w:val="24"/>
        </w:rPr>
        <w:t>D</w:t>
      </w:r>
      <w:r w:rsidR="007C1733" w:rsidRPr="007C1733">
        <w:rPr>
          <w:rFonts w:ascii="Arial" w:hAnsi="Arial" w:cs="Arial"/>
          <w:sz w:val="24"/>
          <w:szCs w:val="24"/>
        </w:rPr>
        <w:t>ictamen.</w:t>
      </w:r>
    </w:p>
    <w:p w14:paraId="2352AF02" w14:textId="77777777" w:rsidR="001660B3" w:rsidRPr="00D96AD1" w:rsidRDefault="001660B3" w:rsidP="00D96AD1">
      <w:pPr>
        <w:rPr>
          <w:rFonts w:ascii="Arial" w:hAnsi="Arial" w:cs="Arial"/>
          <w:sz w:val="24"/>
          <w:szCs w:val="24"/>
        </w:rPr>
      </w:pPr>
    </w:p>
    <w:p w14:paraId="1FC0FFBA" w14:textId="1C71D41B" w:rsidR="00912BBD" w:rsidRDefault="00912BBD" w:rsidP="00912BBD">
      <w:pPr>
        <w:pStyle w:val="Prrafodelista"/>
        <w:numPr>
          <w:ilvl w:val="0"/>
          <w:numId w:val="2"/>
        </w:numPr>
        <w:suppressAutoHyphens/>
        <w:spacing w:before="120" w:after="0" w:line="276" w:lineRule="auto"/>
        <w:ind w:left="426"/>
        <w:rPr>
          <w:rFonts w:ascii="Arial" w:hAnsi="Arial" w:cs="Arial"/>
          <w:sz w:val="24"/>
          <w:szCs w:val="24"/>
        </w:rPr>
      </w:pPr>
      <w:r w:rsidRPr="004C381A">
        <w:rPr>
          <w:rFonts w:ascii="Arial" w:hAnsi="Arial" w:cs="Arial"/>
          <w:b/>
          <w:bCs/>
          <w:sz w:val="24"/>
          <w:szCs w:val="24"/>
        </w:rPr>
        <w:t xml:space="preserve">Documentación de la elección. </w:t>
      </w:r>
      <w:r w:rsidRPr="00C5765C">
        <w:rPr>
          <w:rFonts w:ascii="Arial" w:hAnsi="Arial" w:cs="Arial"/>
          <w:bCs/>
          <w:sz w:val="24"/>
          <w:szCs w:val="24"/>
        </w:rPr>
        <w:t xml:space="preserve">Mediante oficio 036/MSTJ/2022 identificado con </w:t>
      </w:r>
      <w:r w:rsidR="007560FF">
        <w:rPr>
          <w:rFonts w:ascii="Arial" w:hAnsi="Arial" w:cs="Arial"/>
          <w:bCs/>
          <w:sz w:val="24"/>
          <w:szCs w:val="24"/>
        </w:rPr>
        <w:t>los</w:t>
      </w:r>
      <w:r w:rsidRPr="00C5765C">
        <w:rPr>
          <w:rFonts w:ascii="Arial" w:hAnsi="Arial" w:cs="Arial"/>
          <w:bCs/>
          <w:sz w:val="24"/>
          <w:szCs w:val="24"/>
        </w:rPr>
        <w:t xml:space="preserve"> número</w:t>
      </w:r>
      <w:r w:rsidR="007560FF">
        <w:rPr>
          <w:rFonts w:ascii="Arial" w:hAnsi="Arial" w:cs="Arial"/>
          <w:bCs/>
          <w:sz w:val="24"/>
          <w:szCs w:val="24"/>
        </w:rPr>
        <w:t>s</w:t>
      </w:r>
      <w:r w:rsidRPr="00C5765C">
        <w:rPr>
          <w:rFonts w:ascii="Arial" w:hAnsi="Arial" w:cs="Arial"/>
          <w:bCs/>
          <w:sz w:val="24"/>
          <w:szCs w:val="24"/>
        </w:rPr>
        <w:t xml:space="preserve"> de folio 081998, </w:t>
      </w:r>
      <w:r w:rsidRPr="00C5765C">
        <w:rPr>
          <w:rFonts w:ascii="Arial" w:hAnsi="Arial" w:cs="Arial"/>
          <w:bCs/>
          <w:spacing w:val="1"/>
          <w:sz w:val="24"/>
          <w:szCs w:val="24"/>
        </w:rPr>
        <w:t>recibido en Oficialía de Partes de este Instituto el 15 de octubre de 2022</w:t>
      </w:r>
      <w:r w:rsidRPr="00C5765C">
        <w:rPr>
          <w:rFonts w:ascii="Arial" w:hAnsi="Arial" w:cs="Arial"/>
          <w:bCs/>
          <w:sz w:val="24"/>
          <w:szCs w:val="24"/>
        </w:rPr>
        <w:t>,</w:t>
      </w:r>
      <w:r w:rsidRPr="004C381A">
        <w:rPr>
          <w:rFonts w:ascii="Arial" w:hAnsi="Arial" w:cs="Arial"/>
          <w:bCs/>
          <w:sz w:val="24"/>
          <w:szCs w:val="24"/>
        </w:rPr>
        <w:t xml:space="preserve"> </w:t>
      </w:r>
      <w:r w:rsidRPr="004C381A">
        <w:rPr>
          <w:rFonts w:ascii="Arial" w:hAnsi="Arial" w:cs="Arial"/>
          <w:sz w:val="24"/>
          <w:szCs w:val="24"/>
        </w:rPr>
        <w:t xml:space="preserve">el Presidente Municipal de </w:t>
      </w:r>
      <w:r>
        <w:rPr>
          <w:rFonts w:ascii="Arial" w:hAnsi="Arial" w:cs="Arial"/>
          <w:sz w:val="24"/>
          <w:szCs w:val="24"/>
        </w:rPr>
        <w:t>Santo Tomás Jalieza</w:t>
      </w:r>
      <w:r w:rsidRPr="004C381A">
        <w:rPr>
          <w:rFonts w:ascii="Arial" w:hAnsi="Arial" w:cs="Arial"/>
          <w:sz w:val="24"/>
          <w:szCs w:val="24"/>
        </w:rPr>
        <w:t>, Oaxaca,</w:t>
      </w:r>
      <w:r>
        <w:rPr>
          <w:rFonts w:ascii="Arial" w:hAnsi="Arial" w:cs="Arial"/>
          <w:sz w:val="24"/>
          <w:szCs w:val="24"/>
        </w:rPr>
        <w:t xml:space="preserve"> </w:t>
      </w:r>
      <w:r w:rsidRPr="004C381A">
        <w:rPr>
          <w:rFonts w:ascii="Arial" w:hAnsi="Arial" w:cs="Arial"/>
          <w:sz w:val="24"/>
          <w:szCs w:val="24"/>
        </w:rPr>
        <w:t>remitió a est</w:t>
      </w:r>
      <w:r w:rsidR="004E324B">
        <w:rPr>
          <w:rFonts w:ascii="Arial" w:hAnsi="Arial" w:cs="Arial"/>
          <w:sz w:val="24"/>
          <w:szCs w:val="24"/>
        </w:rPr>
        <w:t>e Instituto E</w:t>
      </w:r>
      <w:r w:rsidRPr="004C381A">
        <w:rPr>
          <w:rFonts w:ascii="Arial" w:hAnsi="Arial" w:cs="Arial"/>
          <w:sz w:val="24"/>
          <w:szCs w:val="24"/>
        </w:rPr>
        <w:t xml:space="preserve">lectoral la documentación relativa a la elección ordinaria de las concejalías al Ayuntamiento, celebrada mediante Asamblea General Comunitaria de fecha </w:t>
      </w:r>
      <w:r>
        <w:rPr>
          <w:rFonts w:ascii="Arial" w:hAnsi="Arial" w:cs="Arial"/>
          <w:sz w:val="24"/>
          <w:szCs w:val="24"/>
        </w:rPr>
        <w:t>1 de octubre</w:t>
      </w:r>
      <w:r w:rsidRPr="004C381A">
        <w:rPr>
          <w:rFonts w:ascii="Arial" w:hAnsi="Arial" w:cs="Arial"/>
          <w:sz w:val="24"/>
          <w:szCs w:val="24"/>
        </w:rPr>
        <w:t xml:space="preserve"> de 2022, y que consta de lo siguiente:</w:t>
      </w:r>
    </w:p>
    <w:p w14:paraId="2F710218" w14:textId="77777777" w:rsidR="00912BBD" w:rsidRPr="00C5765C" w:rsidRDefault="00912BBD" w:rsidP="00912BBD">
      <w:pPr>
        <w:pStyle w:val="Prrafodelista"/>
        <w:numPr>
          <w:ilvl w:val="0"/>
          <w:numId w:val="3"/>
        </w:numPr>
        <w:spacing w:after="0" w:line="276" w:lineRule="auto"/>
        <w:ind w:left="1020" w:right="28" w:hanging="357"/>
        <w:rPr>
          <w:rFonts w:ascii="Arial" w:hAnsi="Arial" w:cs="Arial"/>
          <w:sz w:val="24"/>
          <w:szCs w:val="24"/>
        </w:rPr>
      </w:pPr>
      <w:r w:rsidRPr="00C5765C">
        <w:rPr>
          <w:rFonts w:ascii="Arial" w:hAnsi="Arial" w:cs="Arial"/>
          <w:sz w:val="24"/>
          <w:szCs w:val="24"/>
        </w:rPr>
        <w:t xml:space="preserve">Copia certificada de convocatoria, </w:t>
      </w:r>
      <w:r>
        <w:rPr>
          <w:rFonts w:ascii="Arial" w:hAnsi="Arial" w:cs="Arial"/>
          <w:sz w:val="24"/>
          <w:szCs w:val="24"/>
        </w:rPr>
        <w:t>de fecha 22 de septiembre de 2022</w:t>
      </w:r>
      <w:r w:rsidRPr="00C5765C">
        <w:rPr>
          <w:rFonts w:ascii="Arial" w:hAnsi="Arial" w:cs="Arial"/>
          <w:sz w:val="24"/>
          <w:szCs w:val="24"/>
        </w:rPr>
        <w:t>.</w:t>
      </w:r>
    </w:p>
    <w:p w14:paraId="1D6A2751" w14:textId="77777777" w:rsidR="00912BBD" w:rsidRPr="00C5765C" w:rsidRDefault="00912BBD" w:rsidP="00912BBD">
      <w:pPr>
        <w:pStyle w:val="Prrafodelista"/>
        <w:numPr>
          <w:ilvl w:val="0"/>
          <w:numId w:val="3"/>
        </w:numPr>
        <w:spacing w:after="0" w:line="276" w:lineRule="auto"/>
        <w:ind w:left="1020" w:right="28" w:hanging="357"/>
        <w:rPr>
          <w:rFonts w:ascii="Arial" w:hAnsi="Arial" w:cs="Arial"/>
          <w:sz w:val="24"/>
          <w:szCs w:val="24"/>
        </w:rPr>
      </w:pPr>
      <w:r w:rsidRPr="00C5765C">
        <w:rPr>
          <w:rFonts w:ascii="Arial" w:hAnsi="Arial" w:cs="Arial"/>
          <w:sz w:val="24"/>
          <w:szCs w:val="24"/>
        </w:rPr>
        <w:t>Original de oficio S/N/MSTJ/2022,</w:t>
      </w:r>
      <w:r>
        <w:rPr>
          <w:rFonts w:ascii="Arial" w:hAnsi="Arial" w:cs="Arial"/>
          <w:sz w:val="24"/>
          <w:szCs w:val="24"/>
        </w:rPr>
        <w:t xml:space="preserve"> de fecha 12 de octubre de 2022, mediante el cual se da a conocer la forma de publicación de la convocatoria</w:t>
      </w:r>
      <w:r w:rsidRPr="00C5765C">
        <w:rPr>
          <w:rFonts w:ascii="Arial" w:hAnsi="Arial" w:cs="Arial"/>
          <w:sz w:val="24"/>
          <w:szCs w:val="24"/>
        </w:rPr>
        <w:t>.</w:t>
      </w:r>
    </w:p>
    <w:p w14:paraId="0C7304AD" w14:textId="1C8441F1" w:rsidR="00912BBD" w:rsidRPr="00C5765C" w:rsidRDefault="00912BBD" w:rsidP="00912BBD">
      <w:pPr>
        <w:pStyle w:val="Prrafodelista"/>
        <w:numPr>
          <w:ilvl w:val="0"/>
          <w:numId w:val="3"/>
        </w:numPr>
        <w:spacing w:after="0" w:line="276" w:lineRule="auto"/>
        <w:ind w:left="1020" w:right="28" w:hanging="357"/>
        <w:rPr>
          <w:rFonts w:ascii="Arial" w:hAnsi="Arial" w:cs="Arial"/>
          <w:sz w:val="24"/>
          <w:szCs w:val="24"/>
        </w:rPr>
      </w:pPr>
      <w:r w:rsidRPr="00C5765C">
        <w:rPr>
          <w:rFonts w:ascii="Arial" w:hAnsi="Arial" w:cs="Arial"/>
          <w:sz w:val="24"/>
          <w:szCs w:val="24"/>
        </w:rPr>
        <w:t>Copia certificada de Acta de Asamblea de fecha</w:t>
      </w:r>
      <w:r w:rsidR="00D96AD1">
        <w:rPr>
          <w:rFonts w:ascii="Arial" w:hAnsi="Arial" w:cs="Arial"/>
          <w:sz w:val="24"/>
          <w:szCs w:val="24"/>
        </w:rPr>
        <w:t xml:space="preserve"> 1</w:t>
      </w:r>
      <w:r w:rsidRPr="00C5765C">
        <w:rPr>
          <w:rFonts w:ascii="Arial" w:hAnsi="Arial" w:cs="Arial"/>
          <w:sz w:val="24"/>
          <w:szCs w:val="24"/>
        </w:rPr>
        <w:t xml:space="preserve"> de octubre de</w:t>
      </w:r>
      <w:r w:rsidR="00D96AD1">
        <w:rPr>
          <w:rFonts w:ascii="Arial" w:hAnsi="Arial" w:cs="Arial"/>
          <w:sz w:val="24"/>
          <w:szCs w:val="24"/>
        </w:rPr>
        <w:t xml:space="preserve"> 2022</w:t>
      </w:r>
      <w:r w:rsidRPr="00C5765C">
        <w:rPr>
          <w:rFonts w:ascii="Arial" w:hAnsi="Arial" w:cs="Arial"/>
          <w:sz w:val="24"/>
          <w:szCs w:val="24"/>
        </w:rPr>
        <w:t xml:space="preserve">, </w:t>
      </w:r>
      <w:r>
        <w:rPr>
          <w:rFonts w:ascii="Arial" w:hAnsi="Arial" w:cs="Arial"/>
          <w:sz w:val="24"/>
          <w:szCs w:val="24"/>
        </w:rPr>
        <w:t>con sus respectivas listas de asistencias.</w:t>
      </w:r>
    </w:p>
    <w:p w14:paraId="338727CE" w14:textId="77777777" w:rsidR="00912BBD" w:rsidRPr="007326EF" w:rsidRDefault="00912BBD" w:rsidP="00912BBD">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lastRenderedPageBreak/>
        <w:t xml:space="preserve">Copia </w:t>
      </w:r>
      <w:r>
        <w:rPr>
          <w:rFonts w:ascii="Arial" w:hAnsi="Arial" w:cs="Arial"/>
          <w:sz w:val="24"/>
          <w:szCs w:val="24"/>
        </w:rPr>
        <w:t xml:space="preserve">simple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Electoral (INE) a favor de las personas electas.</w:t>
      </w:r>
    </w:p>
    <w:p w14:paraId="630EE433" w14:textId="77777777" w:rsidR="00912BBD" w:rsidRDefault="00912BBD" w:rsidP="00912BBD">
      <w:pPr>
        <w:pStyle w:val="Prrafodelista"/>
        <w:numPr>
          <w:ilvl w:val="0"/>
          <w:numId w:val="3"/>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t xml:space="preserve">Original de las Constancias de Origen y Vecindad </w:t>
      </w:r>
      <w:r>
        <w:rPr>
          <w:rFonts w:ascii="Arial" w:hAnsi="Arial" w:cs="Arial"/>
          <w:sz w:val="24"/>
          <w:szCs w:val="24"/>
        </w:rPr>
        <w:t xml:space="preserve">expedidas a favor </w:t>
      </w:r>
      <w:r w:rsidRPr="004D34B1">
        <w:rPr>
          <w:rFonts w:ascii="Arial" w:hAnsi="Arial" w:cs="Arial"/>
          <w:sz w:val="24"/>
          <w:szCs w:val="24"/>
        </w:rPr>
        <w:t>de las personas electas.</w:t>
      </w:r>
    </w:p>
    <w:p w14:paraId="4D55549D" w14:textId="77777777" w:rsidR="00912BBD" w:rsidRDefault="00912BBD" w:rsidP="00912BBD">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Pr>
          <w:rFonts w:ascii="Arial" w:hAnsi="Arial" w:cs="Arial"/>
          <w:sz w:val="24"/>
          <w:szCs w:val="24"/>
        </w:rPr>
        <w:t xml:space="preserve">1 de octubre 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Pr>
          <w:rFonts w:ascii="Arial" w:hAnsi="Arial" w:cs="Arial"/>
          <w:sz w:val="24"/>
          <w:szCs w:val="24"/>
        </w:rPr>
        <w:t>a</w:t>
      </w:r>
      <w:r w:rsidRPr="007326EF">
        <w:rPr>
          <w:rFonts w:ascii="Arial" w:hAnsi="Arial" w:cs="Arial"/>
          <w:sz w:val="24"/>
          <w:szCs w:val="24"/>
        </w:rPr>
        <w:t xml:space="preserve">utoridades </w:t>
      </w:r>
      <w:r>
        <w:rPr>
          <w:rFonts w:ascii="Arial" w:hAnsi="Arial" w:cs="Arial"/>
          <w:sz w:val="24"/>
          <w:szCs w:val="24"/>
        </w:rPr>
        <w:t>m</w:t>
      </w:r>
      <w:r w:rsidRPr="007326EF">
        <w:rPr>
          <w:rFonts w:ascii="Arial" w:hAnsi="Arial" w:cs="Arial"/>
          <w:sz w:val="24"/>
          <w:szCs w:val="24"/>
        </w:rPr>
        <w:t>unicipales que fungirán en el período constitucional</w:t>
      </w:r>
      <w:r>
        <w:rPr>
          <w:rFonts w:ascii="Arial" w:hAnsi="Arial" w:cs="Arial"/>
          <w:sz w:val="24"/>
          <w:szCs w:val="24"/>
        </w:rPr>
        <w:t xml:space="preserve"> de </w:t>
      </w:r>
      <w:r>
        <w:rPr>
          <w:rFonts w:ascii="Arial" w:hAnsi="Arial" w:cs="Arial"/>
          <w:b/>
          <w:bCs/>
          <w:sz w:val="24"/>
          <w:szCs w:val="24"/>
        </w:rPr>
        <w:t>tres años</w:t>
      </w:r>
      <w:r>
        <w:rPr>
          <w:rFonts w:ascii="Arial" w:hAnsi="Arial" w:cs="Arial"/>
          <w:sz w:val="24"/>
          <w:szCs w:val="24"/>
        </w:rPr>
        <w:t>, establecido del 1 de enero de 2023 al 31 de diciembre de 2025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5D9BEDF0" w14:textId="77777777" w:rsidR="00912BBD" w:rsidRPr="00912BBD" w:rsidRDefault="00912BBD" w:rsidP="00912BBD">
      <w:pPr>
        <w:pStyle w:val="Prrafodelista"/>
        <w:numPr>
          <w:ilvl w:val="0"/>
          <w:numId w:val="37"/>
        </w:numPr>
        <w:spacing w:after="0" w:line="276" w:lineRule="auto"/>
        <w:ind w:right="28"/>
        <w:rPr>
          <w:rFonts w:ascii="Arial" w:hAnsi="Arial" w:cs="Arial"/>
          <w:sz w:val="24"/>
          <w:szCs w:val="24"/>
        </w:rPr>
      </w:pPr>
      <w:r w:rsidRPr="00912BBD">
        <w:rPr>
          <w:rFonts w:ascii="Arial" w:hAnsi="Arial" w:cs="Arial"/>
          <w:sz w:val="24"/>
          <w:szCs w:val="24"/>
        </w:rPr>
        <w:t>Pase de lista de asistencia.</w:t>
      </w:r>
    </w:p>
    <w:p w14:paraId="42040766" w14:textId="77777777" w:rsidR="00912BBD" w:rsidRPr="00912BBD" w:rsidRDefault="00912BBD" w:rsidP="00912BBD">
      <w:pPr>
        <w:pStyle w:val="Prrafodelista"/>
        <w:numPr>
          <w:ilvl w:val="0"/>
          <w:numId w:val="37"/>
        </w:numPr>
        <w:spacing w:after="0" w:line="276" w:lineRule="auto"/>
        <w:ind w:right="28"/>
        <w:rPr>
          <w:rFonts w:ascii="Arial" w:hAnsi="Arial" w:cs="Arial"/>
          <w:sz w:val="24"/>
          <w:szCs w:val="24"/>
        </w:rPr>
      </w:pPr>
      <w:r w:rsidRPr="00912BBD">
        <w:rPr>
          <w:rFonts w:ascii="Arial" w:hAnsi="Arial" w:cs="Arial"/>
          <w:sz w:val="24"/>
          <w:szCs w:val="24"/>
        </w:rPr>
        <w:t>Verificación del Quórum legal.</w:t>
      </w:r>
    </w:p>
    <w:p w14:paraId="2F9CAD85" w14:textId="77777777" w:rsidR="00912BBD" w:rsidRPr="00912BBD" w:rsidRDefault="00912BBD" w:rsidP="00912BBD">
      <w:pPr>
        <w:pStyle w:val="Prrafodelista"/>
        <w:numPr>
          <w:ilvl w:val="0"/>
          <w:numId w:val="37"/>
        </w:numPr>
        <w:spacing w:after="0" w:line="276" w:lineRule="auto"/>
        <w:ind w:right="28"/>
        <w:rPr>
          <w:rFonts w:ascii="Arial" w:hAnsi="Arial" w:cs="Arial"/>
          <w:sz w:val="24"/>
          <w:szCs w:val="24"/>
        </w:rPr>
      </w:pPr>
      <w:r w:rsidRPr="00912BBD">
        <w:rPr>
          <w:rFonts w:ascii="Arial" w:hAnsi="Arial" w:cs="Arial"/>
          <w:sz w:val="24"/>
          <w:szCs w:val="24"/>
        </w:rPr>
        <w:t>Instalación legal de la Asamblea por el Presidente Municipal Constitucional.</w:t>
      </w:r>
    </w:p>
    <w:p w14:paraId="28B99C83" w14:textId="77777777" w:rsidR="00912BBD" w:rsidRPr="00912BBD" w:rsidRDefault="00912BBD" w:rsidP="00912BBD">
      <w:pPr>
        <w:pStyle w:val="Prrafodelista"/>
        <w:numPr>
          <w:ilvl w:val="0"/>
          <w:numId w:val="37"/>
        </w:numPr>
        <w:spacing w:after="0" w:line="276" w:lineRule="auto"/>
        <w:ind w:right="28"/>
        <w:rPr>
          <w:rFonts w:ascii="Arial" w:hAnsi="Arial" w:cs="Arial"/>
          <w:sz w:val="24"/>
          <w:szCs w:val="24"/>
        </w:rPr>
      </w:pPr>
      <w:r w:rsidRPr="00912BBD">
        <w:rPr>
          <w:rFonts w:ascii="Arial" w:hAnsi="Arial" w:cs="Arial"/>
          <w:sz w:val="24"/>
          <w:szCs w:val="24"/>
        </w:rPr>
        <w:t>Lectura y aprobación del Orden del Día.</w:t>
      </w:r>
    </w:p>
    <w:p w14:paraId="73B61538" w14:textId="37D40DCF" w:rsidR="00912BBD" w:rsidRPr="00912BBD" w:rsidRDefault="00912BBD" w:rsidP="00912BBD">
      <w:pPr>
        <w:pStyle w:val="Prrafodelista"/>
        <w:numPr>
          <w:ilvl w:val="0"/>
          <w:numId w:val="37"/>
        </w:numPr>
        <w:spacing w:after="0" w:line="276" w:lineRule="auto"/>
        <w:ind w:right="28"/>
        <w:rPr>
          <w:rFonts w:ascii="Arial" w:hAnsi="Arial" w:cs="Arial"/>
          <w:sz w:val="24"/>
          <w:szCs w:val="24"/>
        </w:rPr>
      </w:pPr>
      <w:r w:rsidRPr="00912BBD">
        <w:rPr>
          <w:rFonts w:ascii="Arial" w:hAnsi="Arial" w:cs="Arial"/>
          <w:sz w:val="24"/>
          <w:szCs w:val="24"/>
        </w:rPr>
        <w:t xml:space="preserve">Información por parte del Presidente Municipal Constitucional, sobre las Disposiciones del Instituto Estatal Electoral y de Participación Ciudadana de Oaxaca, sobre la Equidad de </w:t>
      </w:r>
      <w:r w:rsidR="00F6122D">
        <w:rPr>
          <w:rFonts w:ascii="Arial" w:hAnsi="Arial" w:cs="Arial"/>
          <w:sz w:val="24"/>
          <w:szCs w:val="24"/>
        </w:rPr>
        <w:t>G</w:t>
      </w:r>
      <w:r w:rsidRPr="00912BBD">
        <w:rPr>
          <w:rFonts w:ascii="Arial" w:hAnsi="Arial" w:cs="Arial"/>
          <w:sz w:val="24"/>
          <w:szCs w:val="24"/>
        </w:rPr>
        <w:t>énero.</w:t>
      </w:r>
    </w:p>
    <w:p w14:paraId="2B58F810" w14:textId="78078830" w:rsidR="00912BBD" w:rsidRPr="00912BBD" w:rsidRDefault="00912BBD" w:rsidP="00912BBD">
      <w:pPr>
        <w:pStyle w:val="Prrafodelista"/>
        <w:numPr>
          <w:ilvl w:val="0"/>
          <w:numId w:val="37"/>
        </w:numPr>
        <w:spacing w:after="0" w:line="276" w:lineRule="auto"/>
        <w:ind w:right="28"/>
        <w:rPr>
          <w:rFonts w:ascii="Arial" w:hAnsi="Arial" w:cs="Arial"/>
          <w:sz w:val="24"/>
          <w:szCs w:val="24"/>
        </w:rPr>
      </w:pPr>
      <w:r w:rsidRPr="00912BBD">
        <w:rPr>
          <w:rFonts w:ascii="Arial" w:hAnsi="Arial" w:cs="Arial"/>
          <w:sz w:val="24"/>
          <w:szCs w:val="24"/>
        </w:rPr>
        <w:t xml:space="preserve">Proceso de elección de la Autoridad Municipal de Santo Tomás Jalieza, para el Ejercicio 2023-2025, de acuerdo al </w:t>
      </w:r>
      <w:r w:rsidR="00D96AD1">
        <w:rPr>
          <w:rFonts w:ascii="Arial" w:hAnsi="Arial" w:cs="Arial"/>
          <w:sz w:val="24"/>
          <w:szCs w:val="24"/>
        </w:rPr>
        <w:t>S</w:t>
      </w:r>
      <w:r w:rsidRPr="00912BBD">
        <w:rPr>
          <w:rFonts w:ascii="Arial" w:hAnsi="Arial" w:cs="Arial"/>
          <w:sz w:val="24"/>
          <w:szCs w:val="24"/>
        </w:rPr>
        <w:t xml:space="preserve">istema </w:t>
      </w:r>
      <w:r w:rsidR="00D96AD1">
        <w:rPr>
          <w:rFonts w:ascii="Arial" w:hAnsi="Arial" w:cs="Arial"/>
          <w:sz w:val="24"/>
          <w:szCs w:val="24"/>
        </w:rPr>
        <w:t>I</w:t>
      </w:r>
      <w:r w:rsidRPr="00912BBD">
        <w:rPr>
          <w:rFonts w:ascii="Arial" w:hAnsi="Arial" w:cs="Arial"/>
          <w:sz w:val="24"/>
          <w:szCs w:val="24"/>
        </w:rPr>
        <w:t>nterno (</w:t>
      </w:r>
      <w:r w:rsidR="00D96AD1">
        <w:rPr>
          <w:rFonts w:ascii="Arial" w:hAnsi="Arial" w:cs="Arial"/>
          <w:sz w:val="24"/>
          <w:szCs w:val="24"/>
        </w:rPr>
        <w:t>usos y costumbres)</w:t>
      </w:r>
      <w:r w:rsidR="00560369">
        <w:rPr>
          <w:rFonts w:ascii="Arial" w:hAnsi="Arial" w:cs="Arial"/>
          <w:sz w:val="24"/>
          <w:szCs w:val="24"/>
        </w:rPr>
        <w:t xml:space="preserve"> </w:t>
      </w:r>
      <w:r w:rsidRPr="00912BBD">
        <w:rPr>
          <w:rFonts w:ascii="Arial" w:hAnsi="Arial" w:cs="Arial"/>
          <w:sz w:val="24"/>
          <w:szCs w:val="24"/>
        </w:rPr>
        <w:t xml:space="preserve">de su Municipio. </w:t>
      </w:r>
    </w:p>
    <w:p w14:paraId="092A00D2" w14:textId="77777777" w:rsidR="00912BBD" w:rsidRDefault="00912BBD" w:rsidP="00912BBD">
      <w:pPr>
        <w:pStyle w:val="Prrafodelista"/>
        <w:numPr>
          <w:ilvl w:val="0"/>
          <w:numId w:val="37"/>
        </w:numPr>
        <w:spacing w:after="0" w:line="276" w:lineRule="auto"/>
        <w:ind w:right="28"/>
        <w:rPr>
          <w:rFonts w:ascii="Arial" w:hAnsi="Arial" w:cs="Arial"/>
          <w:sz w:val="24"/>
          <w:szCs w:val="24"/>
        </w:rPr>
      </w:pPr>
      <w:r w:rsidRPr="00912BBD">
        <w:rPr>
          <w:rFonts w:ascii="Arial" w:hAnsi="Arial" w:cs="Arial"/>
          <w:sz w:val="24"/>
          <w:szCs w:val="24"/>
        </w:rPr>
        <w:t>Asuntos Generales.</w:t>
      </w:r>
    </w:p>
    <w:p w14:paraId="255D73E2" w14:textId="457DE0E8" w:rsidR="00912BBD" w:rsidRPr="00912BBD" w:rsidRDefault="00912BBD" w:rsidP="00912BBD">
      <w:pPr>
        <w:pStyle w:val="Prrafodelista"/>
        <w:numPr>
          <w:ilvl w:val="0"/>
          <w:numId w:val="37"/>
        </w:numPr>
        <w:spacing w:after="0" w:line="276" w:lineRule="auto"/>
        <w:ind w:right="28"/>
        <w:rPr>
          <w:rFonts w:ascii="Arial" w:hAnsi="Arial" w:cs="Arial"/>
          <w:sz w:val="24"/>
          <w:szCs w:val="24"/>
        </w:rPr>
      </w:pPr>
      <w:r w:rsidRPr="00912BBD">
        <w:rPr>
          <w:rFonts w:ascii="Arial" w:hAnsi="Arial" w:cs="Arial"/>
          <w:sz w:val="24"/>
          <w:szCs w:val="24"/>
        </w:rPr>
        <w:t>Clausura legal de la Asamblea a cargo del Presidente Municipal Constitucional</w:t>
      </w:r>
    </w:p>
    <w:p w14:paraId="0D336731" w14:textId="77777777" w:rsidR="00912BBD" w:rsidRPr="00560369" w:rsidRDefault="00912BBD" w:rsidP="00912BBD">
      <w:pPr>
        <w:pStyle w:val="Prrafodelista"/>
        <w:rPr>
          <w:rFonts w:ascii="Arial" w:hAnsi="Arial" w:cs="Arial"/>
          <w:b/>
          <w:bCs/>
          <w:sz w:val="24"/>
          <w:szCs w:val="24"/>
        </w:rPr>
      </w:pPr>
    </w:p>
    <w:p w14:paraId="0AF2FE22" w14:textId="221D99B6" w:rsidR="004E72F4" w:rsidRDefault="00560369" w:rsidP="00560369">
      <w:pPr>
        <w:pStyle w:val="Prrafodelista"/>
        <w:numPr>
          <w:ilvl w:val="0"/>
          <w:numId w:val="2"/>
        </w:numPr>
        <w:suppressAutoHyphens/>
        <w:spacing w:before="120" w:after="0" w:line="276" w:lineRule="auto"/>
        <w:ind w:left="426"/>
        <w:rPr>
          <w:rFonts w:ascii="Arial" w:hAnsi="Arial" w:cs="Arial"/>
          <w:sz w:val="24"/>
          <w:szCs w:val="24"/>
        </w:rPr>
      </w:pPr>
      <w:r w:rsidRPr="00560369">
        <w:rPr>
          <w:rFonts w:ascii="Arial" w:eastAsia="Arial" w:hAnsi="Arial" w:cs="Arial"/>
          <w:b/>
          <w:bCs/>
          <w:color w:val="000000"/>
          <w:sz w:val="24"/>
          <w:szCs w:val="24"/>
        </w:rPr>
        <w:t>Documentación Complementaria.</w:t>
      </w:r>
      <w:r>
        <w:rPr>
          <w:rFonts w:ascii="Arial" w:eastAsia="Arial" w:hAnsi="Arial" w:cs="Arial"/>
          <w:b/>
          <w:bCs/>
          <w:color w:val="000000"/>
          <w:sz w:val="24"/>
          <w:szCs w:val="24"/>
        </w:rPr>
        <w:t xml:space="preserve"> </w:t>
      </w:r>
      <w:r w:rsidRPr="00C5765C">
        <w:rPr>
          <w:rFonts w:ascii="Arial" w:hAnsi="Arial" w:cs="Arial"/>
          <w:bCs/>
          <w:sz w:val="24"/>
          <w:szCs w:val="24"/>
        </w:rPr>
        <w:t xml:space="preserve">Mediante oficio 036/MSTJ/2022 identificado con </w:t>
      </w:r>
      <w:r>
        <w:rPr>
          <w:rFonts w:ascii="Arial" w:hAnsi="Arial" w:cs="Arial"/>
          <w:bCs/>
          <w:sz w:val="24"/>
          <w:szCs w:val="24"/>
        </w:rPr>
        <w:t>el</w:t>
      </w:r>
      <w:r w:rsidRPr="00C5765C">
        <w:rPr>
          <w:rFonts w:ascii="Arial" w:hAnsi="Arial" w:cs="Arial"/>
          <w:bCs/>
          <w:sz w:val="24"/>
          <w:szCs w:val="24"/>
        </w:rPr>
        <w:t xml:space="preserve"> número</w:t>
      </w:r>
      <w:r>
        <w:rPr>
          <w:rFonts w:ascii="Arial" w:hAnsi="Arial" w:cs="Arial"/>
          <w:bCs/>
          <w:sz w:val="24"/>
          <w:szCs w:val="24"/>
        </w:rPr>
        <w:t>s</w:t>
      </w:r>
      <w:r w:rsidRPr="00C5765C">
        <w:rPr>
          <w:rFonts w:ascii="Arial" w:hAnsi="Arial" w:cs="Arial"/>
          <w:bCs/>
          <w:sz w:val="24"/>
          <w:szCs w:val="24"/>
        </w:rPr>
        <w:t xml:space="preserve"> de folio 08199</w:t>
      </w:r>
      <w:r>
        <w:rPr>
          <w:rFonts w:ascii="Arial" w:hAnsi="Arial" w:cs="Arial"/>
          <w:bCs/>
          <w:sz w:val="24"/>
          <w:szCs w:val="24"/>
        </w:rPr>
        <w:t>9</w:t>
      </w:r>
      <w:r w:rsidRPr="00C5765C">
        <w:rPr>
          <w:rFonts w:ascii="Arial" w:hAnsi="Arial" w:cs="Arial"/>
          <w:bCs/>
          <w:sz w:val="24"/>
          <w:szCs w:val="24"/>
        </w:rPr>
        <w:t xml:space="preserve">, </w:t>
      </w:r>
      <w:r w:rsidRPr="00C5765C">
        <w:rPr>
          <w:rFonts w:ascii="Arial" w:hAnsi="Arial" w:cs="Arial"/>
          <w:bCs/>
          <w:spacing w:val="1"/>
          <w:sz w:val="24"/>
          <w:szCs w:val="24"/>
        </w:rPr>
        <w:t>recibido en Oficialía de Partes de este Instituto el 15 de octubre de 2022</w:t>
      </w:r>
      <w:r w:rsidRPr="00C5765C">
        <w:rPr>
          <w:rFonts w:ascii="Arial" w:hAnsi="Arial" w:cs="Arial"/>
          <w:bCs/>
          <w:sz w:val="24"/>
          <w:szCs w:val="24"/>
        </w:rPr>
        <w:t>,</w:t>
      </w:r>
      <w:r w:rsidRPr="004C381A">
        <w:rPr>
          <w:rFonts w:ascii="Arial" w:hAnsi="Arial" w:cs="Arial"/>
          <w:bCs/>
          <w:sz w:val="24"/>
          <w:szCs w:val="24"/>
        </w:rPr>
        <w:t xml:space="preserve"> </w:t>
      </w:r>
      <w:r w:rsidRPr="004C381A">
        <w:rPr>
          <w:rFonts w:ascii="Arial" w:hAnsi="Arial" w:cs="Arial"/>
          <w:sz w:val="24"/>
          <w:szCs w:val="24"/>
        </w:rPr>
        <w:t xml:space="preserve">el Presidente Municipal de </w:t>
      </w:r>
      <w:r>
        <w:rPr>
          <w:rFonts w:ascii="Arial" w:hAnsi="Arial" w:cs="Arial"/>
          <w:sz w:val="24"/>
          <w:szCs w:val="24"/>
        </w:rPr>
        <w:t>Santo Tomás Jalieza</w:t>
      </w:r>
      <w:r w:rsidRPr="004C381A">
        <w:rPr>
          <w:rFonts w:ascii="Arial" w:hAnsi="Arial" w:cs="Arial"/>
          <w:sz w:val="24"/>
          <w:szCs w:val="24"/>
        </w:rPr>
        <w:t>, Oaxaca,</w:t>
      </w:r>
      <w:r>
        <w:rPr>
          <w:rFonts w:ascii="Arial" w:hAnsi="Arial" w:cs="Arial"/>
          <w:sz w:val="24"/>
          <w:szCs w:val="24"/>
        </w:rPr>
        <w:t xml:space="preserve"> </w:t>
      </w:r>
      <w:r w:rsidRPr="004C381A">
        <w:rPr>
          <w:rFonts w:ascii="Arial" w:hAnsi="Arial" w:cs="Arial"/>
          <w:sz w:val="24"/>
          <w:szCs w:val="24"/>
        </w:rPr>
        <w:t>remitió a est</w:t>
      </w:r>
      <w:r w:rsidR="004E324B">
        <w:rPr>
          <w:rFonts w:ascii="Arial" w:hAnsi="Arial" w:cs="Arial"/>
          <w:sz w:val="24"/>
          <w:szCs w:val="24"/>
        </w:rPr>
        <w:t>e Instituto E</w:t>
      </w:r>
      <w:r w:rsidRPr="004C381A">
        <w:rPr>
          <w:rFonts w:ascii="Arial" w:hAnsi="Arial" w:cs="Arial"/>
          <w:sz w:val="24"/>
          <w:szCs w:val="24"/>
        </w:rPr>
        <w:t xml:space="preserve">lectoral </w:t>
      </w:r>
      <w:r w:rsidR="004E72F4">
        <w:rPr>
          <w:rFonts w:ascii="Arial" w:hAnsi="Arial" w:cs="Arial"/>
          <w:sz w:val="24"/>
          <w:szCs w:val="24"/>
        </w:rPr>
        <w:t>lo siguiente:</w:t>
      </w:r>
    </w:p>
    <w:p w14:paraId="337AA009" w14:textId="22B42056" w:rsidR="004E72F4" w:rsidRDefault="004E72F4" w:rsidP="00342AE0">
      <w:pPr>
        <w:pStyle w:val="Prrafodelista"/>
        <w:numPr>
          <w:ilvl w:val="0"/>
          <w:numId w:val="42"/>
        </w:numPr>
        <w:spacing w:after="0" w:line="276" w:lineRule="auto"/>
        <w:ind w:left="1004" w:right="28"/>
        <w:rPr>
          <w:rFonts w:ascii="Arial" w:hAnsi="Arial" w:cs="Arial"/>
          <w:sz w:val="24"/>
          <w:szCs w:val="24"/>
        </w:rPr>
      </w:pPr>
      <w:r w:rsidRPr="004E72F4">
        <w:rPr>
          <w:rFonts w:ascii="Arial" w:hAnsi="Arial" w:cs="Arial"/>
          <w:sz w:val="24"/>
          <w:szCs w:val="24"/>
        </w:rPr>
        <w:t xml:space="preserve">Original de oficio S/N/MSTJ/2022, de fecha </w:t>
      </w:r>
      <w:r>
        <w:rPr>
          <w:rFonts w:ascii="Arial" w:hAnsi="Arial" w:cs="Arial"/>
          <w:sz w:val="24"/>
          <w:szCs w:val="24"/>
        </w:rPr>
        <w:t>04</w:t>
      </w:r>
      <w:r w:rsidRPr="004E72F4">
        <w:rPr>
          <w:rFonts w:ascii="Arial" w:hAnsi="Arial" w:cs="Arial"/>
          <w:sz w:val="24"/>
          <w:szCs w:val="24"/>
        </w:rPr>
        <w:t xml:space="preserve"> de octubre de 2022, mediante el cual </w:t>
      </w:r>
      <w:r>
        <w:rPr>
          <w:rFonts w:ascii="Arial" w:hAnsi="Arial" w:cs="Arial"/>
          <w:sz w:val="24"/>
          <w:szCs w:val="24"/>
        </w:rPr>
        <w:t>se informa el texto el perifoneo por el cual se convocó a la ciudadanía para que asistieran a la Asamblea General de ciudadanos para elección de nuevas Autoridades Municipales para el período 2023-2025.</w:t>
      </w:r>
    </w:p>
    <w:p w14:paraId="09128C93" w14:textId="77777777" w:rsidR="004E72F4" w:rsidRDefault="004E72F4" w:rsidP="00F83F1D">
      <w:pPr>
        <w:pStyle w:val="Prrafodelista"/>
        <w:numPr>
          <w:ilvl w:val="0"/>
          <w:numId w:val="42"/>
        </w:numPr>
        <w:suppressAutoHyphens/>
        <w:spacing w:after="0" w:line="276" w:lineRule="auto"/>
        <w:ind w:left="1004" w:right="28"/>
        <w:rPr>
          <w:rFonts w:ascii="Arial" w:hAnsi="Arial" w:cs="Arial"/>
          <w:sz w:val="24"/>
          <w:szCs w:val="24"/>
        </w:rPr>
      </w:pPr>
      <w:r w:rsidRPr="004E72F4">
        <w:rPr>
          <w:rFonts w:ascii="Arial" w:hAnsi="Arial" w:cs="Arial"/>
          <w:sz w:val="24"/>
          <w:szCs w:val="24"/>
        </w:rPr>
        <w:t>Copia certificada de Acta de Asamblea de fecha 1 de octubre de 2022, con sus respectivas listas de asistencias.</w:t>
      </w:r>
    </w:p>
    <w:p w14:paraId="146CC019" w14:textId="77777777" w:rsidR="004E72F4" w:rsidRDefault="004E72F4" w:rsidP="004E72F4">
      <w:pPr>
        <w:pStyle w:val="Prrafodelista"/>
        <w:numPr>
          <w:ilvl w:val="0"/>
          <w:numId w:val="42"/>
        </w:numPr>
        <w:suppressAutoHyphens/>
        <w:spacing w:after="0" w:line="276" w:lineRule="auto"/>
        <w:ind w:left="1004" w:right="28"/>
        <w:rPr>
          <w:rFonts w:ascii="Arial" w:hAnsi="Arial" w:cs="Arial"/>
          <w:sz w:val="24"/>
          <w:szCs w:val="24"/>
        </w:rPr>
      </w:pPr>
      <w:r w:rsidRPr="004E72F4">
        <w:rPr>
          <w:rFonts w:ascii="Arial" w:hAnsi="Arial" w:cs="Arial"/>
          <w:sz w:val="24"/>
          <w:szCs w:val="24"/>
        </w:rPr>
        <w:t>Copia simple de las credenciales para votar con fotografía expedidas por el Instituto Nacional Electoral (INE) a favor de las personas electas.</w:t>
      </w:r>
    </w:p>
    <w:p w14:paraId="0C4D4D5D" w14:textId="6ACC8470" w:rsidR="004E72F4" w:rsidRPr="004E72F4" w:rsidRDefault="004E72F4" w:rsidP="004E72F4">
      <w:pPr>
        <w:pStyle w:val="Prrafodelista"/>
        <w:numPr>
          <w:ilvl w:val="0"/>
          <w:numId w:val="42"/>
        </w:numPr>
        <w:suppressAutoHyphens/>
        <w:spacing w:after="0" w:line="276" w:lineRule="auto"/>
        <w:ind w:left="1004" w:right="28"/>
        <w:rPr>
          <w:rFonts w:ascii="Arial" w:hAnsi="Arial" w:cs="Arial"/>
          <w:sz w:val="24"/>
          <w:szCs w:val="24"/>
        </w:rPr>
      </w:pPr>
      <w:r w:rsidRPr="004E72F4">
        <w:rPr>
          <w:rFonts w:ascii="Arial" w:hAnsi="Arial" w:cs="Arial"/>
          <w:sz w:val="24"/>
          <w:szCs w:val="24"/>
        </w:rPr>
        <w:t>Original de las Constancias de Origen y Vecindad expedidas a favor de las personas electas</w:t>
      </w:r>
      <w:r>
        <w:rPr>
          <w:rFonts w:ascii="Arial" w:hAnsi="Arial" w:cs="Arial"/>
          <w:sz w:val="24"/>
          <w:szCs w:val="24"/>
        </w:rPr>
        <w:t>.</w:t>
      </w:r>
    </w:p>
    <w:p w14:paraId="5759A770" w14:textId="257193C3" w:rsidR="00560369" w:rsidRPr="004E72F4" w:rsidRDefault="00560369" w:rsidP="004E72F4">
      <w:pPr>
        <w:pBdr>
          <w:top w:val="nil"/>
          <w:left w:val="nil"/>
          <w:bottom w:val="nil"/>
          <w:right w:val="nil"/>
          <w:between w:val="nil"/>
        </w:pBdr>
        <w:spacing w:after="0" w:line="276" w:lineRule="auto"/>
        <w:rPr>
          <w:rFonts w:ascii="Arial" w:eastAsia="Arial" w:hAnsi="Arial" w:cs="Arial"/>
          <w:b/>
          <w:bCs/>
          <w:color w:val="000000"/>
          <w:sz w:val="24"/>
          <w:szCs w:val="24"/>
        </w:rPr>
      </w:pPr>
    </w:p>
    <w:p w14:paraId="5E811D2C" w14:textId="77777777" w:rsidR="004E324B" w:rsidRPr="00912BBD" w:rsidRDefault="004E324B" w:rsidP="004E324B">
      <w:pPr>
        <w:pStyle w:val="Prrafodelista"/>
        <w:numPr>
          <w:ilvl w:val="0"/>
          <w:numId w:val="2"/>
        </w:numPr>
        <w:pBdr>
          <w:top w:val="nil"/>
          <w:left w:val="nil"/>
          <w:bottom w:val="nil"/>
          <w:right w:val="nil"/>
          <w:between w:val="nil"/>
        </w:pBdr>
        <w:spacing w:after="0" w:line="276" w:lineRule="auto"/>
        <w:ind w:left="426"/>
        <w:rPr>
          <w:rFonts w:ascii="Arial" w:eastAsia="Arial" w:hAnsi="Arial" w:cs="Arial"/>
          <w:color w:val="000000"/>
          <w:sz w:val="24"/>
          <w:szCs w:val="24"/>
        </w:rPr>
      </w:pPr>
      <w:r w:rsidRPr="00912BBD">
        <w:rPr>
          <w:rFonts w:ascii="Arial" w:hAnsi="Arial" w:cs="Arial"/>
          <w:b/>
          <w:color w:val="000000" w:themeColor="text1"/>
          <w:sz w:val="24"/>
          <w:szCs w:val="24"/>
        </w:rPr>
        <w:lastRenderedPageBreak/>
        <w:t xml:space="preserve">Reforma al artículo tercero transitorio del Decreto 1511.  </w:t>
      </w:r>
      <w:r w:rsidRPr="00912BBD">
        <w:rPr>
          <w:rFonts w:ascii="Arial" w:hAnsi="Arial" w:cs="Arial"/>
          <w:bCs/>
          <w:color w:val="000000" w:themeColor="text1"/>
          <w:sz w:val="24"/>
          <w:szCs w:val="24"/>
        </w:rPr>
        <w:t>Con fecha 25 de octubre de 2022, se publicó en el</w:t>
      </w:r>
      <w:r w:rsidRPr="00912BBD">
        <w:rPr>
          <w:rFonts w:ascii="Arial" w:hAnsi="Arial" w:cs="Arial"/>
          <w:b/>
          <w:color w:val="000000" w:themeColor="text1"/>
          <w:sz w:val="24"/>
          <w:szCs w:val="24"/>
        </w:rPr>
        <w:t xml:space="preserve"> </w:t>
      </w:r>
      <w:r w:rsidRPr="00912BBD">
        <w:rPr>
          <w:rFonts w:ascii="Arial" w:hAnsi="Arial" w:cs="Arial"/>
          <w:sz w:val="24"/>
          <w:szCs w:val="24"/>
        </w:rPr>
        <w:t>Periódico Oficial de Oaxaca</w:t>
      </w:r>
      <w:r>
        <w:rPr>
          <w:rStyle w:val="Refdenotaalpie"/>
          <w:rFonts w:ascii="Arial" w:hAnsi="Arial" w:cs="Arial"/>
          <w:sz w:val="24"/>
          <w:szCs w:val="24"/>
        </w:rPr>
        <w:footnoteReference w:id="17"/>
      </w:r>
      <w:r w:rsidRPr="00912BBD">
        <w:rPr>
          <w:rFonts w:ascii="Arial" w:hAnsi="Arial" w:cs="Arial"/>
          <w:sz w:val="24"/>
          <w:szCs w:val="24"/>
        </w:rPr>
        <w:t xml:space="preserve"> el Decreto 698 que reforma el artículo </w:t>
      </w:r>
      <w:r w:rsidRPr="00912BBD">
        <w:rPr>
          <w:rFonts w:ascii="Arial" w:hAnsi="Arial" w:cs="Arial"/>
          <w:color w:val="000000" w:themeColor="text1"/>
          <w:sz w:val="24"/>
          <w:szCs w:val="24"/>
        </w:rPr>
        <w:t>tercero transitorio del Decreto 1511 para quedar en los siguientes términos:</w:t>
      </w:r>
    </w:p>
    <w:p w14:paraId="1A490F48" w14:textId="77777777" w:rsidR="004E324B" w:rsidRPr="002F10A1" w:rsidRDefault="004E324B" w:rsidP="004E324B">
      <w:pPr>
        <w:pBdr>
          <w:top w:val="nil"/>
          <w:left w:val="nil"/>
          <w:bottom w:val="nil"/>
          <w:right w:val="nil"/>
          <w:between w:val="nil"/>
        </w:pBdr>
        <w:spacing w:after="0" w:line="276" w:lineRule="auto"/>
        <w:ind w:left="720"/>
        <w:rPr>
          <w:rFonts w:ascii="Arial" w:eastAsia="Arial" w:hAnsi="Arial" w:cs="Arial"/>
          <w:i/>
          <w:iCs/>
          <w:color w:val="000000"/>
          <w:sz w:val="24"/>
          <w:szCs w:val="24"/>
        </w:rPr>
      </w:pPr>
      <w:r w:rsidRPr="002F10A1">
        <w:rPr>
          <w:rFonts w:ascii="Arial" w:hAnsi="Arial" w:cs="Arial"/>
          <w:i/>
          <w:iCs/>
          <w:sz w:val="24"/>
          <w:szCs w:val="24"/>
        </w:rPr>
        <w:t>TERCERO. - Para el cumplimiento de los artículos 15, 24, 32 y 52 de la Ley de Instituciones y Procedimientos Electorales del Estado de Oaxaca respecto de la paridad en sistemas normativos internos o indígenas, ésta será gradual</w:t>
      </w:r>
      <w:r>
        <w:rPr>
          <w:rFonts w:ascii="Arial" w:hAnsi="Arial" w:cs="Arial"/>
          <w:i/>
          <w:iCs/>
          <w:sz w:val="24"/>
          <w:szCs w:val="24"/>
        </w:rPr>
        <w:t>.</w:t>
      </w:r>
    </w:p>
    <w:p w14:paraId="7FDBFF04" w14:textId="77777777" w:rsidR="004E324B" w:rsidRPr="002F10A1" w:rsidRDefault="004E324B" w:rsidP="004E324B">
      <w:pPr>
        <w:spacing w:after="0" w:line="276" w:lineRule="auto"/>
        <w:ind w:left="720"/>
        <w:rPr>
          <w:rFonts w:ascii="Arial" w:hAnsi="Arial" w:cs="Arial"/>
          <w:i/>
          <w:iCs/>
          <w:sz w:val="24"/>
          <w:szCs w:val="24"/>
        </w:rPr>
      </w:pPr>
      <w:r w:rsidRPr="002F10A1">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4F008D77" w14:textId="35D32FB2" w:rsidR="004E324B" w:rsidRPr="004E324B" w:rsidRDefault="004E324B" w:rsidP="004E324B">
      <w:pPr>
        <w:pStyle w:val="Prrafodelista"/>
        <w:pBdr>
          <w:top w:val="nil"/>
          <w:left w:val="nil"/>
          <w:bottom w:val="nil"/>
          <w:right w:val="nil"/>
          <w:between w:val="nil"/>
        </w:pBdr>
        <w:spacing w:after="0" w:line="276" w:lineRule="auto"/>
        <w:ind w:left="426"/>
        <w:rPr>
          <w:rFonts w:ascii="Arial" w:eastAsia="Arial" w:hAnsi="Arial" w:cs="Arial"/>
          <w:color w:val="000000"/>
          <w:sz w:val="24"/>
          <w:szCs w:val="24"/>
        </w:rPr>
      </w:pPr>
      <w:r w:rsidRPr="002F10A1">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w:t>
      </w:r>
      <w:r>
        <w:rPr>
          <w:rFonts w:ascii="Arial" w:hAnsi="Arial" w:cs="Arial"/>
          <w:color w:val="000000" w:themeColor="text1"/>
          <w:sz w:val="24"/>
          <w:szCs w:val="24"/>
        </w:rPr>
        <w:t xml:space="preserve"> 2022</w:t>
      </w:r>
    </w:p>
    <w:p w14:paraId="2671A3CE" w14:textId="77777777" w:rsidR="004E324B" w:rsidRPr="004E324B" w:rsidRDefault="004E324B" w:rsidP="004E324B">
      <w:pPr>
        <w:pStyle w:val="Prrafodelista"/>
        <w:pBdr>
          <w:top w:val="nil"/>
          <w:left w:val="nil"/>
          <w:bottom w:val="nil"/>
          <w:right w:val="nil"/>
          <w:between w:val="nil"/>
        </w:pBdr>
        <w:spacing w:after="0" w:line="276" w:lineRule="auto"/>
        <w:ind w:left="426"/>
        <w:rPr>
          <w:rFonts w:ascii="Arial" w:eastAsia="Arial" w:hAnsi="Arial" w:cs="Arial"/>
          <w:color w:val="000000"/>
          <w:sz w:val="24"/>
          <w:szCs w:val="24"/>
        </w:rPr>
      </w:pPr>
    </w:p>
    <w:p w14:paraId="306C71E5" w14:textId="77777777" w:rsidR="004E324B" w:rsidRPr="004E324B" w:rsidRDefault="004E324B" w:rsidP="004E324B">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r w:rsidRPr="004E324B">
        <w:rPr>
          <w:rFonts w:ascii="Arial" w:hAnsi="Arial" w:cs="Arial"/>
          <w:b/>
          <w:color w:val="000000" w:themeColor="text1"/>
          <w:sz w:val="24"/>
          <w:szCs w:val="24"/>
        </w:rPr>
        <w:t xml:space="preserve">Integración y rotación de las Presidencias de las Comisiones Permanentes del Consejo General de este Instituto. </w:t>
      </w:r>
      <w:r w:rsidRPr="004E324B">
        <w:rPr>
          <w:rFonts w:ascii="Arial" w:hAnsi="Arial" w:cs="Arial"/>
          <w:bCs/>
          <w:color w:val="000000" w:themeColor="text1"/>
          <w:sz w:val="24"/>
          <w:szCs w:val="24"/>
        </w:rPr>
        <w:t>Por Acuerdo número IEEPCO-CG-86/2022</w:t>
      </w:r>
      <w:r w:rsidRPr="004E324B">
        <w:rPr>
          <w:rStyle w:val="Refdenotaalpie"/>
          <w:rFonts w:ascii="Arial" w:hAnsi="Arial" w:cs="Arial"/>
          <w:bCs/>
          <w:color w:val="000000" w:themeColor="text1"/>
          <w:sz w:val="24"/>
          <w:szCs w:val="24"/>
        </w:rPr>
        <w:footnoteReference w:id="18"/>
      </w:r>
      <w:r w:rsidRPr="004E324B">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4B5A22E6" w14:textId="77777777" w:rsidR="004E324B" w:rsidRPr="004E324B" w:rsidRDefault="004E324B" w:rsidP="004E324B">
      <w:pPr>
        <w:pStyle w:val="Prrafodelista"/>
        <w:spacing w:before="120" w:after="0" w:line="276" w:lineRule="auto"/>
        <w:ind w:left="426"/>
        <w:rPr>
          <w:rFonts w:ascii="Arial" w:hAnsi="Arial" w:cs="Arial"/>
          <w:sz w:val="24"/>
          <w:szCs w:val="24"/>
        </w:rPr>
      </w:pPr>
    </w:p>
    <w:p w14:paraId="5BF9C10C" w14:textId="77777777" w:rsidR="004E324B" w:rsidRPr="004E324B" w:rsidRDefault="004E324B" w:rsidP="004E324B">
      <w:pPr>
        <w:pStyle w:val="Prrafodelista"/>
        <w:numPr>
          <w:ilvl w:val="0"/>
          <w:numId w:val="2"/>
        </w:numPr>
        <w:suppressAutoHyphens/>
        <w:spacing w:before="120" w:after="0" w:line="276" w:lineRule="auto"/>
        <w:ind w:left="426" w:hanging="284"/>
        <w:rPr>
          <w:rFonts w:ascii="Arial" w:hAnsi="Arial" w:cs="Arial"/>
          <w:sz w:val="24"/>
          <w:szCs w:val="24"/>
        </w:rPr>
      </w:pPr>
      <w:r w:rsidRPr="004E324B">
        <w:rPr>
          <w:rFonts w:ascii="Arial" w:hAnsi="Arial" w:cs="Arial"/>
          <w:b/>
          <w:color w:val="000000" w:themeColor="text1"/>
          <w:sz w:val="24"/>
          <w:szCs w:val="24"/>
        </w:rPr>
        <w:t xml:space="preserve">Instalación de la Comisión Permanente de Sistemas Normativos Indígenas. </w:t>
      </w:r>
      <w:r w:rsidRPr="004E324B">
        <w:rPr>
          <w:rFonts w:ascii="Arial" w:hAnsi="Arial" w:cs="Arial"/>
          <w:bCs/>
          <w:color w:val="000000" w:themeColor="text1"/>
          <w:sz w:val="24"/>
          <w:szCs w:val="24"/>
        </w:rPr>
        <w:t>El 25 de noviembre de 2022</w:t>
      </w:r>
      <w:r w:rsidRPr="004E324B">
        <w:rPr>
          <w:rStyle w:val="Refdenotaalpie"/>
          <w:rFonts w:ascii="Arial" w:hAnsi="Arial" w:cs="Arial"/>
          <w:bCs/>
          <w:color w:val="000000" w:themeColor="text1"/>
          <w:sz w:val="24"/>
          <w:szCs w:val="24"/>
        </w:rPr>
        <w:footnoteReference w:id="19"/>
      </w:r>
      <w:r w:rsidRPr="004E324B">
        <w:rPr>
          <w:rFonts w:ascii="Arial" w:hAnsi="Arial" w:cs="Arial"/>
          <w:bCs/>
          <w:color w:val="000000" w:themeColor="text1"/>
          <w:sz w:val="24"/>
          <w:szCs w:val="24"/>
        </w:rPr>
        <w:t xml:space="preserve">, se realizó la sesión de instalación de la Comisión Permanente de Sistemas Normativos Indígenas integrada por </w:t>
      </w:r>
      <w:r w:rsidRPr="004E324B">
        <w:rPr>
          <w:rFonts w:ascii="Arial" w:hAnsi="Arial" w:cs="Arial"/>
          <w:sz w:val="24"/>
          <w:szCs w:val="24"/>
        </w:rPr>
        <w:t>la Consejera Electoral Jessica Jazibe Hernández García, la  Consejera Presidenta Elizabeth Sánchez González y el Consejero Electoral Wilfrido Lulio Almaraz Santibáñez.</w:t>
      </w:r>
    </w:p>
    <w:p w14:paraId="06B8B564" w14:textId="77777777" w:rsidR="00B131FE" w:rsidRDefault="00B131FE" w:rsidP="00C44B9A">
      <w:pPr>
        <w:spacing w:before="120" w:after="0" w:line="276" w:lineRule="auto"/>
        <w:ind w:left="1267" w:right="952"/>
        <w:jc w:val="center"/>
        <w:rPr>
          <w:rFonts w:ascii="Arial" w:hAnsi="Arial" w:cs="Arial"/>
          <w:b/>
          <w:sz w:val="24"/>
          <w:szCs w:val="24"/>
        </w:rPr>
      </w:pPr>
    </w:p>
    <w:p w14:paraId="16F32C81" w14:textId="36C034DC"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1C156615" w:rsidR="00F27D93" w:rsidRPr="0083051D" w:rsidRDefault="00634A5C" w:rsidP="003F0EDA">
      <w:pPr>
        <w:spacing w:after="120" w:line="276" w:lineRule="auto"/>
        <w:rPr>
          <w:rFonts w:ascii="Arial" w:hAnsi="Arial" w:cs="Arial"/>
          <w:sz w:val="24"/>
          <w:szCs w:val="24"/>
        </w:rPr>
      </w:pPr>
      <w:r w:rsidRPr="0083051D">
        <w:rPr>
          <w:rFonts w:ascii="Arial" w:hAnsi="Arial" w:cs="Arial"/>
          <w:b/>
          <w:sz w:val="24"/>
          <w:szCs w:val="24"/>
        </w:rPr>
        <w:t xml:space="preserve">PRIMERA. Competencia. </w:t>
      </w:r>
      <w:bookmarkStart w:id="4" w:name="_Hlk125539247"/>
      <w:r w:rsidR="00533A00"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533A00">
        <w:rPr>
          <w:rFonts w:ascii="Arial" w:hAnsi="Arial" w:cs="Arial"/>
          <w:color w:val="000000" w:themeColor="text1"/>
          <w:sz w:val="24"/>
          <w:szCs w:val="24"/>
        </w:rPr>
        <w:t xml:space="preserve">; articulo 42, numeral 9, de la </w:t>
      </w:r>
      <w:r w:rsidR="00533A00" w:rsidRPr="00F72E98">
        <w:rPr>
          <w:rFonts w:ascii="Arial" w:hAnsi="Arial" w:cs="Arial"/>
          <w:color w:val="000000" w:themeColor="text1"/>
          <w:sz w:val="24"/>
          <w:szCs w:val="24"/>
        </w:rPr>
        <w:t>Ley de Instituciones</w:t>
      </w:r>
      <w:r w:rsidR="00533A00">
        <w:rPr>
          <w:rFonts w:ascii="Arial" w:hAnsi="Arial" w:cs="Arial"/>
          <w:color w:val="000000" w:themeColor="text1"/>
          <w:sz w:val="24"/>
          <w:szCs w:val="24"/>
        </w:rPr>
        <w:t xml:space="preserve"> </w:t>
      </w:r>
      <w:r w:rsidR="00533A00" w:rsidRPr="00F72E98">
        <w:rPr>
          <w:rFonts w:ascii="Arial" w:hAnsi="Arial" w:cs="Arial"/>
          <w:color w:val="000000" w:themeColor="text1"/>
          <w:sz w:val="24"/>
          <w:szCs w:val="24"/>
        </w:rPr>
        <w:t>y Procedimientos Electorales del Estado de Oaxaca</w:t>
      </w:r>
      <w:r w:rsidR="00533A00">
        <w:rPr>
          <w:rFonts w:ascii="Arial" w:hAnsi="Arial" w:cs="Arial"/>
          <w:color w:val="000000" w:themeColor="text1"/>
          <w:sz w:val="24"/>
          <w:szCs w:val="24"/>
        </w:rPr>
        <w:t xml:space="preserve">, así como </w:t>
      </w:r>
      <w:r w:rsidR="00533A00" w:rsidRPr="0051502D">
        <w:rPr>
          <w:rFonts w:ascii="Arial" w:hAnsi="Arial" w:cs="Arial"/>
          <w:color w:val="000000" w:themeColor="text1"/>
          <w:sz w:val="24"/>
          <w:szCs w:val="24"/>
        </w:rPr>
        <w:t xml:space="preserve">los artículos 4, numeral 1, inciso a); 6; 14, 15 numeral 2; y 17 del Reglamento de </w:t>
      </w:r>
      <w:r w:rsidR="00533A00" w:rsidRPr="0051502D">
        <w:rPr>
          <w:rFonts w:ascii="Arial" w:hAnsi="Arial" w:cs="Arial"/>
          <w:color w:val="000000" w:themeColor="text1"/>
          <w:sz w:val="24"/>
          <w:szCs w:val="24"/>
        </w:rPr>
        <w:lastRenderedPageBreak/>
        <w:t xml:space="preserve">Comisiones del Consejo General, </w:t>
      </w:r>
      <w:r w:rsidR="00533A00" w:rsidRPr="00F72E98">
        <w:rPr>
          <w:rFonts w:ascii="Arial" w:hAnsi="Arial" w:cs="Arial"/>
          <w:color w:val="000000" w:themeColor="text1"/>
          <w:sz w:val="24"/>
          <w:szCs w:val="24"/>
        </w:rPr>
        <w:t>el Instituto Estatal Electoral y de Participación Ciudadana de Oaxaca, está a cargo de las elecciones locales, por tal razón, est</w:t>
      </w:r>
      <w:r w:rsidR="00533A00">
        <w:rPr>
          <w:rFonts w:ascii="Arial" w:hAnsi="Arial" w:cs="Arial"/>
          <w:color w:val="000000" w:themeColor="text1"/>
          <w:sz w:val="24"/>
          <w:szCs w:val="24"/>
        </w:rPr>
        <w:t>a</w:t>
      </w:r>
      <w:r w:rsidR="00533A00" w:rsidRPr="00F72E98">
        <w:rPr>
          <w:rFonts w:ascii="Arial" w:hAnsi="Arial" w:cs="Arial"/>
          <w:color w:val="000000" w:themeColor="text1"/>
          <w:sz w:val="24"/>
          <w:szCs w:val="24"/>
        </w:rPr>
        <w:t xml:space="preserve"> </w:t>
      </w:r>
      <w:r w:rsidR="00533A00" w:rsidRPr="00E119F1">
        <w:rPr>
          <w:rFonts w:ascii="Arial" w:hAnsi="Arial" w:cs="Arial"/>
          <w:color w:val="000000" w:themeColor="text1"/>
          <w:sz w:val="24"/>
          <w:szCs w:val="24"/>
        </w:rPr>
        <w:t xml:space="preserve">Comisión Permanente de Sistemas Normativos Indígenas </w:t>
      </w:r>
      <w:r w:rsidR="00533A00">
        <w:rPr>
          <w:rFonts w:ascii="Arial" w:hAnsi="Arial" w:cs="Arial"/>
          <w:color w:val="000000" w:themeColor="text1"/>
          <w:sz w:val="24"/>
          <w:szCs w:val="24"/>
        </w:rPr>
        <w:t xml:space="preserve">(CPSNI) </w:t>
      </w:r>
      <w:r w:rsidR="00533A00"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4"/>
      <w:r w:rsidRPr="0083051D">
        <w:rPr>
          <w:rFonts w:ascii="Arial" w:hAnsi="Arial" w:cs="Arial"/>
          <w:sz w:val="24"/>
          <w:szCs w:val="24"/>
        </w:rPr>
        <w:t>.</w:t>
      </w:r>
      <w:r w:rsidR="00F27D93" w:rsidRPr="0083051D">
        <w:rPr>
          <w:rFonts w:ascii="Arial" w:hAnsi="Arial" w:cs="Arial"/>
          <w:sz w:val="24"/>
          <w:szCs w:val="24"/>
        </w:rPr>
        <w:tab/>
      </w:r>
    </w:p>
    <w:p w14:paraId="3ED71829" w14:textId="65670B4C" w:rsidR="009E22B3" w:rsidRPr="0083051D" w:rsidRDefault="00634A5C" w:rsidP="003F0EDA">
      <w:pPr>
        <w:spacing w:before="120" w:after="120" w:line="276" w:lineRule="auto"/>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0"/>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3F0EDA">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1"/>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2D2AD86C" w:rsidR="009F0ADE" w:rsidRPr="0083051D" w:rsidRDefault="00501EFE" w:rsidP="003F0EDA">
      <w:pPr>
        <w:spacing w:before="120" w:after="120" w:line="276" w:lineRule="auto"/>
        <w:rPr>
          <w:rFonts w:ascii="Arial" w:hAnsi="Arial" w:cs="Arial"/>
          <w:sz w:val="24"/>
          <w:szCs w:val="24"/>
        </w:rPr>
      </w:pPr>
      <w:r w:rsidRPr="0083051D">
        <w:rPr>
          <w:rFonts w:ascii="Arial" w:hAnsi="Arial" w:cs="Arial"/>
          <w:sz w:val="24"/>
          <w:szCs w:val="24"/>
        </w:rPr>
        <w:t xml:space="preserve">Así </w:t>
      </w:r>
      <w:r w:rsidR="00634A5C" w:rsidRPr="0083051D">
        <w:rPr>
          <w:rFonts w:ascii="Arial" w:hAnsi="Arial" w:cs="Arial"/>
          <w:sz w:val="24"/>
          <w:szCs w:val="24"/>
        </w:rPr>
        <w:t xml:space="preserve">mismo, </w:t>
      </w:r>
      <w:r w:rsidRPr="0083051D">
        <w:rPr>
          <w:rFonts w:ascii="Arial" w:hAnsi="Arial" w:cs="Arial"/>
          <w:sz w:val="24"/>
          <w:szCs w:val="24"/>
        </w:rPr>
        <w:t xml:space="preserve">se </w:t>
      </w:r>
      <w:r w:rsidR="00634A5C" w:rsidRPr="0083051D">
        <w:rPr>
          <w:rFonts w:ascii="Arial" w:hAnsi="Arial" w:cs="Arial"/>
          <w:sz w:val="24"/>
          <w:szCs w:val="24"/>
        </w:rPr>
        <w:t xml:space="preserve">establece que este derecho no es absoluto, </w:t>
      </w:r>
      <w:r w:rsidRPr="0083051D">
        <w:rPr>
          <w:rFonts w:ascii="Arial" w:hAnsi="Arial" w:cs="Arial"/>
          <w:sz w:val="24"/>
          <w:szCs w:val="24"/>
        </w:rPr>
        <w:t>ya</w:t>
      </w:r>
      <w:r w:rsidR="00634A5C" w:rsidRPr="0083051D">
        <w:rPr>
          <w:rFonts w:ascii="Arial" w:hAnsi="Arial" w:cs="Arial"/>
          <w:sz w:val="24"/>
          <w:szCs w:val="24"/>
        </w:rPr>
        <w:t xml:space="preserve"> que debe observarse en armonía con otros derechos humanos </w:t>
      </w:r>
      <w:r w:rsidR="003979CC" w:rsidRPr="0083051D">
        <w:rPr>
          <w:rFonts w:ascii="Arial" w:hAnsi="Arial" w:cs="Arial"/>
          <w:sz w:val="24"/>
          <w:szCs w:val="24"/>
        </w:rPr>
        <w:t xml:space="preserve">interpretados bajo una perspectiva intercultural </w:t>
      </w:r>
      <w:r w:rsidR="00634A5C" w:rsidRPr="0083051D">
        <w:rPr>
          <w:rFonts w:ascii="Arial" w:hAnsi="Arial" w:cs="Arial"/>
          <w:sz w:val="24"/>
          <w:szCs w:val="24"/>
        </w:rPr>
        <w:t xml:space="preserve">a fin de que sea plenamente válido; en consecuencia, </w:t>
      </w:r>
      <w:r w:rsidR="003979CC" w:rsidRPr="0083051D">
        <w:rPr>
          <w:rFonts w:ascii="Arial" w:hAnsi="Arial" w:cs="Arial"/>
          <w:sz w:val="24"/>
          <w:szCs w:val="24"/>
        </w:rPr>
        <w:t xml:space="preserve">el principio y derechos referidos </w:t>
      </w:r>
      <w:r w:rsidR="00634A5C" w:rsidRPr="0083051D">
        <w:rPr>
          <w:rFonts w:ascii="Arial" w:hAnsi="Arial" w:cs="Arial"/>
          <w:sz w:val="24"/>
          <w:szCs w:val="24"/>
        </w:rPr>
        <w:t xml:space="preserve">deben </w:t>
      </w:r>
      <w:r w:rsidR="003979CC" w:rsidRPr="0083051D">
        <w:rPr>
          <w:rFonts w:ascii="Arial" w:hAnsi="Arial" w:cs="Arial"/>
          <w:sz w:val="24"/>
          <w:szCs w:val="24"/>
        </w:rPr>
        <w:t>garantizarse, respetarse y validarse a</w:t>
      </w:r>
      <w:r w:rsidR="00634A5C" w:rsidRPr="0083051D">
        <w:rPr>
          <w:rFonts w:ascii="Arial" w:hAnsi="Arial" w:cs="Arial"/>
          <w:sz w:val="24"/>
          <w:szCs w:val="24"/>
        </w:rPr>
        <w:t xml:space="preserve"> través de órganos deliberativos como </w:t>
      </w:r>
      <w:bookmarkStart w:id="7" w:name="_Hlk125547270"/>
      <w:r w:rsidR="00533A00" w:rsidRPr="00F72E98">
        <w:rPr>
          <w:rFonts w:ascii="Arial" w:hAnsi="Arial" w:cs="Arial"/>
          <w:color w:val="000000" w:themeColor="text1"/>
          <w:sz w:val="24"/>
          <w:szCs w:val="24"/>
        </w:rPr>
        <w:t>e</w:t>
      </w:r>
      <w:bookmarkStart w:id="8" w:name="_Hlk125559467"/>
      <w:r w:rsidR="00533A00" w:rsidRPr="00F72E98">
        <w:rPr>
          <w:rFonts w:ascii="Arial" w:hAnsi="Arial" w:cs="Arial"/>
          <w:color w:val="000000" w:themeColor="text1"/>
          <w:sz w:val="24"/>
          <w:szCs w:val="24"/>
        </w:rPr>
        <w:t>st</w:t>
      </w:r>
      <w:r w:rsidR="00533A00">
        <w:rPr>
          <w:rFonts w:ascii="Arial" w:hAnsi="Arial" w:cs="Arial"/>
          <w:color w:val="000000" w:themeColor="text1"/>
          <w:sz w:val="24"/>
          <w:szCs w:val="24"/>
        </w:rPr>
        <w:t>a</w:t>
      </w:r>
      <w:r w:rsidR="00533A00" w:rsidRPr="00F72E98">
        <w:rPr>
          <w:rFonts w:ascii="Arial" w:hAnsi="Arial" w:cs="Arial"/>
          <w:color w:val="000000" w:themeColor="text1"/>
          <w:sz w:val="24"/>
          <w:szCs w:val="24"/>
        </w:rPr>
        <w:t xml:space="preserve"> </w:t>
      </w:r>
      <w:r w:rsidR="00533A00" w:rsidRPr="00E119F1">
        <w:rPr>
          <w:rFonts w:ascii="Arial" w:hAnsi="Arial" w:cs="Arial"/>
          <w:color w:val="000000" w:themeColor="text1"/>
          <w:sz w:val="24"/>
          <w:szCs w:val="24"/>
        </w:rPr>
        <w:t>Comisión Permanente de Sistemas Normativos Indígenas</w:t>
      </w:r>
      <w:bookmarkEnd w:id="7"/>
      <w:bookmarkEnd w:id="8"/>
      <w:r w:rsidR="00634A5C" w:rsidRPr="0083051D">
        <w:rPr>
          <w:rFonts w:ascii="Arial" w:hAnsi="Arial" w:cs="Arial"/>
          <w:sz w:val="24"/>
          <w:szCs w:val="24"/>
        </w:rPr>
        <w:t xml:space="preserve">, </w:t>
      </w:r>
      <w:r w:rsidR="003979CC" w:rsidRPr="0083051D">
        <w:rPr>
          <w:rFonts w:ascii="Arial" w:hAnsi="Arial" w:cs="Arial"/>
          <w:sz w:val="24"/>
          <w:szCs w:val="24"/>
        </w:rPr>
        <w:t>calificando el proceso de elección de Ayuntamientos bajo este tipo de régimen electoral, de conformidad con la atribución conferida en el artículo 38, fracción XXXV de la LIPEEO</w:t>
      </w:r>
      <w:r w:rsidR="004E324B">
        <w:rPr>
          <w:rFonts w:ascii="Arial" w:hAnsi="Arial" w:cs="Arial"/>
          <w:sz w:val="24"/>
          <w:szCs w:val="24"/>
        </w:rPr>
        <w:t xml:space="preserve"> </w:t>
      </w:r>
      <w:r w:rsidR="004E324B">
        <w:rPr>
          <w:rFonts w:ascii="Arial" w:hAnsi="Arial" w:cs="Arial"/>
          <w:color w:val="000000" w:themeColor="text1"/>
          <w:sz w:val="24"/>
          <w:szCs w:val="24"/>
        </w:rPr>
        <w:t>en relación el precepto 42, numeral 9</w:t>
      </w:r>
      <w:r w:rsidR="003979CC" w:rsidRPr="0083051D">
        <w:rPr>
          <w:rFonts w:ascii="Arial" w:hAnsi="Arial" w:cs="Arial"/>
          <w:sz w:val="24"/>
          <w:szCs w:val="24"/>
        </w:rPr>
        <w:t>.</w:t>
      </w:r>
    </w:p>
    <w:p w14:paraId="0FFDBAC7" w14:textId="5B386E06" w:rsidR="009F0ADE" w:rsidRPr="0083051D" w:rsidRDefault="00634A5C" w:rsidP="003F0EDA">
      <w:pPr>
        <w:spacing w:before="120" w:after="120" w:line="276" w:lineRule="auto"/>
        <w:rPr>
          <w:rFonts w:ascii="Arial" w:hAnsi="Arial" w:cs="Arial"/>
          <w:sz w:val="24"/>
          <w:szCs w:val="24"/>
        </w:rPr>
      </w:pPr>
      <w:r w:rsidRPr="0083051D">
        <w:rPr>
          <w:rFonts w:ascii="Arial" w:hAnsi="Arial" w:cs="Arial"/>
          <w:sz w:val="24"/>
          <w:szCs w:val="24"/>
        </w:rPr>
        <w:t xml:space="preserve">En tal virtud, conforme a lo dispuesto por el artículo 282 de la LIPEEO, la competencia de </w:t>
      </w:r>
      <w:r w:rsidR="00533A00" w:rsidRPr="00F72E98">
        <w:rPr>
          <w:rFonts w:ascii="Arial" w:hAnsi="Arial" w:cs="Arial"/>
          <w:color w:val="000000" w:themeColor="text1"/>
          <w:sz w:val="24"/>
          <w:szCs w:val="24"/>
        </w:rPr>
        <w:t>est</w:t>
      </w:r>
      <w:r w:rsidR="00533A00">
        <w:rPr>
          <w:rFonts w:ascii="Arial" w:hAnsi="Arial" w:cs="Arial"/>
          <w:color w:val="000000" w:themeColor="text1"/>
          <w:sz w:val="24"/>
          <w:szCs w:val="24"/>
        </w:rPr>
        <w:t>a</w:t>
      </w:r>
      <w:r w:rsidR="00533A00" w:rsidRPr="00F72E98">
        <w:rPr>
          <w:rFonts w:ascii="Arial" w:hAnsi="Arial" w:cs="Arial"/>
          <w:color w:val="000000" w:themeColor="text1"/>
          <w:sz w:val="24"/>
          <w:szCs w:val="24"/>
        </w:rPr>
        <w:t xml:space="preserve"> </w:t>
      </w:r>
      <w:r w:rsidR="00533A00" w:rsidRPr="00E119F1">
        <w:rPr>
          <w:rFonts w:ascii="Arial" w:hAnsi="Arial" w:cs="Arial"/>
          <w:color w:val="000000" w:themeColor="text1"/>
          <w:sz w:val="24"/>
          <w:szCs w:val="24"/>
        </w:rPr>
        <w:t>Comisión Permanente de Sistemas Normativos Indígenas</w:t>
      </w:r>
      <w:r w:rsidR="00533A00">
        <w:rPr>
          <w:rFonts w:ascii="Arial" w:hAnsi="Arial" w:cs="Arial"/>
          <w:color w:val="000000" w:themeColor="text1"/>
          <w:sz w:val="24"/>
          <w:szCs w:val="24"/>
        </w:rPr>
        <w:t xml:space="preserve"> </w:t>
      </w:r>
      <w:r w:rsidRPr="0083051D">
        <w:rPr>
          <w:rFonts w:ascii="Arial" w:hAnsi="Arial" w:cs="Arial"/>
          <w:sz w:val="24"/>
          <w:szCs w:val="24"/>
        </w:rPr>
        <w:t xml:space="preserve">en las elecciones celebradas en </w:t>
      </w:r>
      <w:r w:rsidR="004514F6" w:rsidRPr="0083051D">
        <w:rPr>
          <w:rFonts w:ascii="Arial" w:hAnsi="Arial" w:cs="Arial"/>
          <w:sz w:val="24"/>
          <w:szCs w:val="24"/>
        </w:rPr>
        <w:t>C</w:t>
      </w:r>
      <w:r w:rsidRPr="0083051D">
        <w:rPr>
          <w:rFonts w:ascii="Arial" w:hAnsi="Arial" w:cs="Arial"/>
          <w:sz w:val="24"/>
          <w:szCs w:val="24"/>
        </w:rPr>
        <w:t xml:space="preserve">omunidades y </w:t>
      </w:r>
      <w:r w:rsidR="0062710F" w:rsidRPr="0083051D">
        <w:rPr>
          <w:rFonts w:ascii="Arial" w:hAnsi="Arial" w:cs="Arial"/>
          <w:sz w:val="24"/>
          <w:szCs w:val="24"/>
        </w:rPr>
        <w:t>M</w:t>
      </w:r>
      <w:r w:rsidRPr="0083051D">
        <w:rPr>
          <w:rFonts w:ascii="Arial" w:hAnsi="Arial" w:cs="Arial"/>
          <w:sz w:val="24"/>
          <w:szCs w:val="24"/>
        </w:rPr>
        <w:t xml:space="preserve">unicipios </w:t>
      </w:r>
      <w:r w:rsidR="0062710F" w:rsidRPr="0083051D">
        <w:rPr>
          <w:rFonts w:ascii="Arial" w:hAnsi="Arial" w:cs="Arial"/>
          <w:sz w:val="24"/>
          <w:szCs w:val="24"/>
        </w:rPr>
        <w:t>I</w:t>
      </w:r>
      <w:r w:rsidRPr="0083051D">
        <w:rPr>
          <w:rFonts w:ascii="Arial" w:hAnsi="Arial" w:cs="Arial"/>
          <w:sz w:val="24"/>
          <w:szCs w:val="24"/>
        </w:rPr>
        <w:t>ndígenas</w:t>
      </w:r>
      <w:r w:rsidR="0062710F" w:rsidRPr="0083051D">
        <w:rPr>
          <w:rFonts w:ascii="Arial" w:hAnsi="Arial" w:cs="Arial"/>
          <w:sz w:val="24"/>
          <w:szCs w:val="24"/>
        </w:rPr>
        <w:t>,</w:t>
      </w:r>
      <w:r w:rsidRPr="0083051D">
        <w:rPr>
          <w:rFonts w:ascii="Arial" w:hAnsi="Arial" w:cs="Arial"/>
          <w:sz w:val="24"/>
          <w:szCs w:val="24"/>
        </w:rPr>
        <w:t xml:space="preserve"> tiene como único objeto revisar si se cumplieron con los siguientes requisitos:</w:t>
      </w:r>
    </w:p>
    <w:p w14:paraId="13F320C4" w14:textId="13C88FC0" w:rsidR="009F0ADE" w:rsidRDefault="00634A5C" w:rsidP="003F0EDA">
      <w:pPr>
        <w:numPr>
          <w:ilvl w:val="0"/>
          <w:numId w:val="1"/>
        </w:numPr>
        <w:tabs>
          <w:tab w:val="clear" w:pos="0"/>
          <w:tab w:val="num" w:pos="-284"/>
        </w:tabs>
        <w:spacing w:after="0" w:line="276" w:lineRule="auto"/>
        <w:ind w:left="425" w:hanging="360"/>
        <w:rPr>
          <w:rFonts w:ascii="Arial" w:hAnsi="Arial" w:cs="Arial"/>
          <w:sz w:val="24"/>
          <w:szCs w:val="24"/>
        </w:rPr>
      </w:pPr>
      <w:r w:rsidRPr="0083051D">
        <w:rPr>
          <w:rFonts w:ascii="Arial" w:hAnsi="Arial" w:cs="Arial"/>
          <w:sz w:val="24"/>
          <w:szCs w:val="24"/>
        </w:rPr>
        <w:lastRenderedPageBreak/>
        <w:t xml:space="preserve">El apego a sus sistemas normativos y, en su caso, </w:t>
      </w:r>
      <w:r w:rsidR="0062710F" w:rsidRPr="0083051D">
        <w:rPr>
          <w:rFonts w:ascii="Arial" w:hAnsi="Arial" w:cs="Arial"/>
          <w:sz w:val="24"/>
          <w:szCs w:val="24"/>
        </w:rPr>
        <w:t xml:space="preserve">el respeto </w:t>
      </w:r>
      <w:r w:rsidRPr="0083051D">
        <w:rPr>
          <w:rFonts w:ascii="Arial" w:hAnsi="Arial" w:cs="Arial"/>
          <w:sz w:val="24"/>
          <w:szCs w:val="24"/>
        </w:rPr>
        <w:t>a los acuerdos previos a la elección que no sean contrarios a los Derechos Humanos</w:t>
      </w:r>
      <w:r w:rsidR="0062710F" w:rsidRPr="0083051D">
        <w:rPr>
          <w:rFonts w:ascii="Arial" w:hAnsi="Arial" w:cs="Arial"/>
          <w:sz w:val="24"/>
          <w:szCs w:val="24"/>
        </w:rPr>
        <w:t xml:space="preserve">, interpretados con una </w:t>
      </w:r>
      <w:r w:rsidR="007B581F" w:rsidRPr="0083051D">
        <w:rPr>
          <w:rFonts w:ascii="Arial" w:hAnsi="Arial" w:cs="Arial"/>
          <w:sz w:val="24"/>
          <w:szCs w:val="24"/>
        </w:rPr>
        <w:t>perspectiva intercultural;</w:t>
      </w:r>
    </w:p>
    <w:p w14:paraId="103F7C90" w14:textId="7D8DE09C" w:rsidR="00ED4F49" w:rsidRPr="00ED4F49" w:rsidRDefault="00ED4F49" w:rsidP="003F0EDA">
      <w:pPr>
        <w:numPr>
          <w:ilvl w:val="0"/>
          <w:numId w:val="1"/>
        </w:numPr>
        <w:tabs>
          <w:tab w:val="clear" w:pos="0"/>
          <w:tab w:val="num" w:pos="-284"/>
        </w:tabs>
        <w:spacing w:after="0" w:line="276" w:lineRule="auto"/>
        <w:ind w:left="425" w:hanging="360"/>
        <w:rPr>
          <w:rFonts w:ascii="Arial" w:hAnsi="Arial" w:cs="Arial"/>
          <w:sz w:val="24"/>
          <w:szCs w:val="24"/>
        </w:rPr>
      </w:pPr>
      <w:bookmarkStart w:id="9" w:name="_Hlk118547328"/>
      <w:r w:rsidRPr="00ED4F49">
        <w:rPr>
          <w:rFonts w:ascii="Arial" w:hAnsi="Arial" w:cs="Arial"/>
          <w:sz w:val="24"/>
          <w:szCs w:val="24"/>
        </w:rPr>
        <w:t>La paridad de género y que no hubo violencia política contra las mujeres en razón de género</w:t>
      </w:r>
      <w:bookmarkEnd w:id="9"/>
      <w:r w:rsidRPr="00ED4F49">
        <w:rPr>
          <w:rFonts w:ascii="Arial" w:hAnsi="Arial" w:cs="Arial"/>
          <w:sz w:val="24"/>
          <w:szCs w:val="24"/>
        </w:rPr>
        <w:t>;</w:t>
      </w:r>
    </w:p>
    <w:p w14:paraId="713CB115" w14:textId="59A9D8F8" w:rsidR="009F0ADE" w:rsidRPr="0083051D" w:rsidRDefault="00634A5C" w:rsidP="003F0EDA">
      <w:pPr>
        <w:numPr>
          <w:ilvl w:val="0"/>
          <w:numId w:val="1"/>
        </w:numPr>
        <w:tabs>
          <w:tab w:val="clear" w:pos="0"/>
          <w:tab w:val="num" w:pos="-284"/>
        </w:tabs>
        <w:spacing w:after="0" w:line="276" w:lineRule="auto"/>
        <w:ind w:left="425" w:hanging="360"/>
        <w:rPr>
          <w:rFonts w:ascii="Arial" w:hAnsi="Arial" w:cs="Arial"/>
          <w:sz w:val="24"/>
          <w:szCs w:val="24"/>
        </w:rPr>
      </w:pPr>
      <w:r w:rsidRPr="0083051D">
        <w:rPr>
          <w:rFonts w:ascii="Arial" w:hAnsi="Arial" w:cs="Arial"/>
          <w:sz w:val="24"/>
          <w:szCs w:val="24"/>
        </w:rPr>
        <w:t xml:space="preserve">Que la autoridad electa haya obtenido la mayoría de votos; </w:t>
      </w:r>
    </w:p>
    <w:p w14:paraId="406279A2" w14:textId="77777777" w:rsidR="009F0ADE" w:rsidRPr="0083051D" w:rsidRDefault="00634A5C" w:rsidP="003F0EDA">
      <w:pPr>
        <w:numPr>
          <w:ilvl w:val="0"/>
          <w:numId w:val="1"/>
        </w:numPr>
        <w:tabs>
          <w:tab w:val="clear" w:pos="0"/>
          <w:tab w:val="num" w:pos="-284"/>
        </w:tabs>
        <w:spacing w:after="0" w:line="276" w:lineRule="auto"/>
        <w:ind w:left="425" w:hanging="360"/>
        <w:rPr>
          <w:rFonts w:ascii="Arial" w:hAnsi="Arial" w:cs="Arial"/>
          <w:sz w:val="24"/>
          <w:szCs w:val="24"/>
        </w:rPr>
      </w:pPr>
      <w:r w:rsidRPr="0083051D">
        <w:rPr>
          <w:rFonts w:ascii="Arial" w:hAnsi="Arial" w:cs="Arial"/>
          <w:sz w:val="24"/>
          <w:szCs w:val="24"/>
        </w:rPr>
        <w:t xml:space="preserve">La debida integración del expediente. </w:t>
      </w:r>
    </w:p>
    <w:p w14:paraId="1CE10369" w14:textId="40491F66" w:rsidR="009F0ADE" w:rsidRPr="0083051D" w:rsidRDefault="007B581F" w:rsidP="003F0EDA">
      <w:pPr>
        <w:spacing w:before="120" w:after="120" w:line="276" w:lineRule="auto"/>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83051D" w:rsidRDefault="0010483A" w:rsidP="003F0EDA">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10" w:name="_Hlk94891042"/>
      <w:r w:rsidRPr="0083051D">
        <w:rPr>
          <w:rFonts w:ascii="Arial" w:hAnsi="Arial" w:cs="Arial"/>
          <w:sz w:val="24"/>
          <w:szCs w:val="24"/>
        </w:rPr>
        <w:t xml:space="preserve">Incluso, a </w:t>
      </w:r>
      <w:r w:rsidRPr="004E324B">
        <w:rPr>
          <w:rFonts w:ascii="Arial" w:hAnsi="Arial" w:cs="Arial"/>
          <w:i/>
          <w:iCs/>
          <w:sz w:val="24"/>
          <w:szCs w:val="24"/>
        </w:rPr>
        <w:t>“</w:t>
      </w:r>
      <w:r w:rsidRPr="004E324B">
        <w:rPr>
          <w:rFonts w:ascii="Arial" w:hAnsi="Arial" w:cs="Arial"/>
          <w:i/>
          <w:iCs/>
          <w:sz w:val="24"/>
          <w:szCs w:val="24"/>
          <w:lang w:val="es-ES_tradnl"/>
        </w:rPr>
        <w:t xml:space="preserve">tomar en consideración las características propias que diferencian a los miembros de los Pueblos </w:t>
      </w:r>
      <w:r w:rsidR="00C67503" w:rsidRPr="004E324B">
        <w:rPr>
          <w:rFonts w:ascii="Arial" w:hAnsi="Arial" w:cs="Arial"/>
          <w:i/>
          <w:iCs/>
          <w:sz w:val="24"/>
          <w:szCs w:val="24"/>
          <w:lang w:val="es-ES_tradnl"/>
        </w:rPr>
        <w:t>indígenas</w:t>
      </w:r>
      <w:r w:rsidRPr="004E324B">
        <w:rPr>
          <w:rFonts w:ascii="Arial" w:hAnsi="Arial" w:cs="Arial"/>
          <w:i/>
          <w:iCs/>
          <w:sz w:val="24"/>
          <w:szCs w:val="24"/>
          <w:lang w:val="es-ES_tradnl"/>
        </w:rPr>
        <w:t xml:space="preserve"> de la población en general y que conforman su identidad cultural”,</w:t>
      </w:r>
      <w:r w:rsidRPr="004E324B">
        <w:rPr>
          <w:rFonts w:ascii="Arial" w:hAnsi="Arial" w:cs="Arial"/>
          <w:sz w:val="24"/>
          <w:szCs w:val="24"/>
          <w:lang w:val="es-ES_tradnl"/>
        </w:rPr>
        <w:t xml:space="preserve"> es decir, </w:t>
      </w:r>
      <w:r w:rsidRPr="004E324B">
        <w:rPr>
          <w:rFonts w:ascii="Arial" w:hAnsi="Arial" w:cs="Arial"/>
          <w:i/>
          <w:iCs/>
          <w:sz w:val="24"/>
          <w:szCs w:val="24"/>
          <w:lang w:val="es-ES_tradnl"/>
        </w:rPr>
        <w:t>las “particularidades propias, sus características económicas y sociales, así como su situación de especial vulnerabilidad, su derecho consuetudinario, valores, usos y costumbres”</w:t>
      </w:r>
      <w:r w:rsidRPr="004E324B">
        <w:rPr>
          <w:rStyle w:val="Refdenotaalpie"/>
          <w:rFonts w:ascii="Arial" w:hAnsi="Arial" w:cs="Arial"/>
          <w:i/>
          <w:iCs/>
          <w:sz w:val="24"/>
          <w:szCs w:val="24"/>
          <w:lang w:val="es-ES_tradnl"/>
        </w:rPr>
        <w:footnoteReference w:id="22"/>
      </w:r>
      <w:r w:rsidRPr="004E324B">
        <w:rPr>
          <w:rFonts w:ascii="Arial" w:hAnsi="Arial" w:cs="Arial"/>
          <w:i/>
          <w:iCs/>
          <w:sz w:val="24"/>
          <w:szCs w:val="24"/>
          <w:lang w:val="es-ES_tradnl"/>
        </w:rPr>
        <w:t>,</w:t>
      </w:r>
      <w:r w:rsidRPr="004E324B">
        <w:rPr>
          <w:rFonts w:ascii="Arial" w:hAnsi="Arial" w:cs="Arial"/>
          <w:sz w:val="24"/>
          <w:szCs w:val="24"/>
          <w:lang w:val="es-ES_tradnl"/>
        </w:rPr>
        <w:t xml:space="preserve"> lo cual es concordante con el artículo 8.1 del Convenio 169 de la Organización Internacional del Trabajo (OIT).</w:t>
      </w:r>
      <w:bookmarkEnd w:id="10"/>
    </w:p>
    <w:p w14:paraId="38845487" w14:textId="414A327E" w:rsidR="009F0ADE" w:rsidRPr="0083051D" w:rsidRDefault="00634A5C" w:rsidP="003F0EDA">
      <w:pPr>
        <w:spacing w:before="120" w:after="120" w:line="276" w:lineRule="auto"/>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3"/>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3F0EDA">
      <w:pPr>
        <w:spacing w:after="240" w:line="276" w:lineRule="auto"/>
        <w:ind w:left="16" w:hanging="11"/>
        <w:rPr>
          <w:rFonts w:ascii="Arial" w:hAnsi="Arial" w:cs="Arial"/>
          <w:sz w:val="24"/>
          <w:szCs w:val="24"/>
        </w:rPr>
      </w:pPr>
      <w:bookmarkStart w:id="12"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3F0EDA">
      <w:pPr>
        <w:spacing w:after="240" w:line="276" w:lineRule="auto"/>
        <w:ind w:left="283"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w:t>
      </w:r>
      <w:r w:rsidRPr="0083051D">
        <w:rPr>
          <w:rFonts w:ascii="Arial" w:hAnsi="Arial" w:cs="Arial"/>
          <w:i/>
          <w:iCs/>
          <w:sz w:val="24"/>
          <w:szCs w:val="24"/>
        </w:rPr>
        <w:lastRenderedPageBreak/>
        <w:t xml:space="preserve">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2"/>
    <w:p w14:paraId="0BF95A91" w14:textId="4BFA75B5" w:rsidR="00B13025" w:rsidRPr="0083051D" w:rsidRDefault="00B13025" w:rsidP="003F0EDA">
      <w:pPr>
        <w:spacing w:before="120" w:after="120" w:line="276" w:lineRule="auto"/>
        <w:rPr>
          <w:rFonts w:ascii="Arial" w:hAnsi="Arial" w:cs="Arial"/>
          <w:sz w:val="24"/>
          <w:szCs w:val="24"/>
        </w:rPr>
      </w:pPr>
      <w:r w:rsidRPr="0083051D">
        <w:rPr>
          <w:rFonts w:ascii="Arial" w:hAnsi="Arial" w:cs="Arial"/>
          <w:sz w:val="24"/>
          <w:szCs w:val="24"/>
        </w:rPr>
        <w:t>Por otra parte, ha sido criterio de</w:t>
      </w:r>
      <w:r w:rsidR="00533A00">
        <w:rPr>
          <w:rFonts w:ascii="Arial" w:hAnsi="Arial" w:cs="Arial"/>
          <w:sz w:val="24"/>
          <w:szCs w:val="24"/>
        </w:rPr>
        <w:t xml:space="preserve">l </w:t>
      </w:r>
      <w:r w:rsidRPr="0083051D">
        <w:rPr>
          <w:rFonts w:ascii="Arial" w:hAnsi="Arial" w:cs="Arial"/>
          <w:sz w:val="24"/>
          <w:szCs w:val="24"/>
        </w:rPr>
        <w:t>Consejo General</w:t>
      </w:r>
      <w:r w:rsidR="00533A00">
        <w:rPr>
          <w:rFonts w:ascii="Arial" w:hAnsi="Arial" w:cs="Arial"/>
          <w:sz w:val="24"/>
          <w:szCs w:val="24"/>
        </w:rPr>
        <w:t xml:space="preserve"> de este instituto</w:t>
      </w:r>
      <w:r w:rsidRPr="0083051D">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68444D45" w:rsidR="00B13025" w:rsidRPr="0083051D" w:rsidRDefault="00B13025" w:rsidP="003F0EDA">
      <w:pPr>
        <w:spacing w:line="276" w:lineRule="auto"/>
        <w:rPr>
          <w:rFonts w:ascii="Arial" w:hAnsi="Arial" w:cs="Arial"/>
          <w:sz w:val="24"/>
          <w:szCs w:val="24"/>
          <w:lang w:val="es-ES_tradnl"/>
        </w:rPr>
      </w:pPr>
      <w:r w:rsidRPr="0083051D">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83051D">
        <w:rPr>
          <w:rFonts w:ascii="Arial" w:hAnsi="Arial" w:cs="Arial"/>
          <w:sz w:val="24"/>
          <w:szCs w:val="24"/>
          <w:lang w:val="es-ES_tradnl"/>
        </w:rPr>
        <w:t>,</w:t>
      </w:r>
      <w:r w:rsidRPr="0083051D">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83051D">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83051D">
        <w:rPr>
          <w:rFonts w:ascii="Arial" w:hAnsi="Arial" w:cs="Arial"/>
          <w:sz w:val="24"/>
          <w:szCs w:val="24"/>
          <w:lang w:val="es-ES_tradnl"/>
        </w:rPr>
        <w:t xml:space="preserve"> Derechos Humanos</w:t>
      </w:r>
      <w:r w:rsidR="00BE3705" w:rsidRPr="006B1634">
        <w:rPr>
          <w:rFonts w:ascii="Arial" w:hAnsi="Arial" w:cs="Arial"/>
          <w:sz w:val="24"/>
          <w:szCs w:val="24"/>
          <w:lang w:val="es-ES_tradnl"/>
        </w:rPr>
        <w:t>, “los Estados deben garantizar</w:t>
      </w:r>
      <w:r w:rsidR="00C51C2D" w:rsidRPr="006B1634">
        <w:rPr>
          <w:rFonts w:ascii="Arial" w:hAnsi="Arial" w:cs="Arial"/>
          <w:sz w:val="24"/>
          <w:szCs w:val="24"/>
          <w:lang w:val="es-ES_tradnl"/>
        </w:rPr>
        <w:t xml:space="preserve">, en condiciones de igualdad, el pleno ejercicio </w:t>
      </w:r>
      <w:r w:rsidR="00C51C2D" w:rsidRPr="00CA2FAB">
        <w:rPr>
          <w:rFonts w:ascii="Arial" w:hAnsi="Arial" w:cs="Arial"/>
          <w:sz w:val="24"/>
          <w:szCs w:val="24"/>
          <w:lang w:val="es-ES_tradnl"/>
        </w:rPr>
        <w:t>y goce de los derechos”.</w:t>
      </w:r>
    </w:p>
    <w:p w14:paraId="47AB7EA8" w14:textId="041B793E" w:rsidR="009F0ADE" w:rsidRPr="0083051D" w:rsidRDefault="00634A5C" w:rsidP="003F0EDA">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r w:rsidR="00533A00" w:rsidRPr="00F72E98">
        <w:rPr>
          <w:rFonts w:ascii="Arial" w:hAnsi="Arial" w:cs="Arial"/>
          <w:color w:val="000000" w:themeColor="text1"/>
          <w:sz w:val="24"/>
          <w:szCs w:val="24"/>
        </w:rPr>
        <w:t>est</w:t>
      </w:r>
      <w:r w:rsidR="00533A00">
        <w:rPr>
          <w:rFonts w:ascii="Arial" w:hAnsi="Arial" w:cs="Arial"/>
          <w:color w:val="000000" w:themeColor="text1"/>
          <w:sz w:val="24"/>
          <w:szCs w:val="24"/>
        </w:rPr>
        <w:t>a</w:t>
      </w:r>
      <w:r w:rsidR="00533A00" w:rsidRPr="00F72E98">
        <w:rPr>
          <w:rFonts w:ascii="Arial" w:hAnsi="Arial" w:cs="Arial"/>
          <w:color w:val="000000" w:themeColor="text1"/>
          <w:sz w:val="24"/>
          <w:szCs w:val="24"/>
        </w:rPr>
        <w:t xml:space="preserve"> </w:t>
      </w:r>
      <w:r w:rsidR="00533A00" w:rsidRPr="00E119F1">
        <w:rPr>
          <w:rFonts w:ascii="Arial" w:hAnsi="Arial" w:cs="Arial"/>
          <w:color w:val="000000" w:themeColor="text1"/>
          <w:sz w:val="24"/>
          <w:szCs w:val="24"/>
        </w:rPr>
        <w:t>Comisión Permanente de Sistemas Normativos Indígenas</w:t>
      </w:r>
      <w:r w:rsidR="00533A00">
        <w:rPr>
          <w:rFonts w:ascii="Arial" w:hAnsi="Arial" w:cs="Arial"/>
          <w:color w:val="000000" w:themeColor="text1"/>
          <w:sz w:val="24"/>
          <w:szCs w:val="24"/>
        </w:rPr>
        <w:t xml:space="preserve">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CC3E1C">
        <w:rPr>
          <w:rFonts w:ascii="Arial" w:hAnsi="Arial" w:cs="Arial"/>
          <w:sz w:val="24"/>
          <w:szCs w:val="24"/>
        </w:rPr>
        <w:t>1 de octubre</w:t>
      </w:r>
      <w:r w:rsidR="00340052">
        <w:rPr>
          <w:rFonts w:ascii="Arial" w:hAnsi="Arial" w:cs="Arial"/>
          <w:sz w:val="24"/>
          <w:szCs w:val="24"/>
        </w:rPr>
        <w:t xml:space="preserve"> 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CC3E1C">
        <w:rPr>
          <w:rFonts w:ascii="Arial" w:hAnsi="Arial" w:cs="Arial"/>
          <w:sz w:val="24"/>
          <w:szCs w:val="24"/>
        </w:rPr>
        <w:t>Santo Tomás Jalieza</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3F0EDA">
      <w:pPr>
        <w:spacing w:before="120" w:after="120" w:line="276" w:lineRule="auto"/>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6810113C" w14:textId="77777777" w:rsidR="00912BBD" w:rsidRPr="00584310" w:rsidRDefault="00912BBD" w:rsidP="00F12547">
      <w:pPr>
        <w:pStyle w:val="Prrafodelista"/>
        <w:spacing w:after="120" w:line="276" w:lineRule="auto"/>
        <w:ind w:left="1080"/>
        <w:rPr>
          <w:rFonts w:ascii="Arial" w:hAnsi="Arial" w:cs="Arial"/>
          <w:b/>
          <w:bCs/>
          <w:sz w:val="24"/>
          <w:szCs w:val="24"/>
        </w:rPr>
      </w:pPr>
      <w:r w:rsidRPr="00584310">
        <w:rPr>
          <w:rFonts w:ascii="Arial" w:hAnsi="Arial" w:cs="Arial"/>
          <w:b/>
          <w:bCs/>
          <w:sz w:val="24"/>
          <w:szCs w:val="24"/>
        </w:rPr>
        <w:t xml:space="preserve">A) ACTOS PREVIOS </w:t>
      </w:r>
    </w:p>
    <w:p w14:paraId="72FA326C" w14:textId="77777777" w:rsidR="00912BBD" w:rsidRPr="00912BBD" w:rsidRDefault="00912BBD" w:rsidP="00912BBD">
      <w:pPr>
        <w:spacing w:after="120" w:line="276" w:lineRule="auto"/>
        <w:ind w:left="284"/>
        <w:rPr>
          <w:rFonts w:ascii="Arial" w:hAnsi="Arial" w:cs="Arial"/>
          <w:sz w:val="24"/>
          <w:szCs w:val="24"/>
        </w:rPr>
      </w:pPr>
      <w:r w:rsidRPr="00912BBD">
        <w:rPr>
          <w:rFonts w:ascii="Arial" w:hAnsi="Arial" w:cs="Arial"/>
          <w:sz w:val="24"/>
          <w:szCs w:val="24"/>
        </w:rPr>
        <w:t xml:space="preserve">De los antecedentes y de la información proporcionada por la autoridad municipal, se desprende que no realizan actos previos a la elección. </w:t>
      </w:r>
    </w:p>
    <w:p w14:paraId="2C247D32" w14:textId="77777777" w:rsidR="00912BBD" w:rsidRPr="00584310" w:rsidRDefault="00912BBD" w:rsidP="00F12547">
      <w:pPr>
        <w:pStyle w:val="Prrafodelista"/>
        <w:spacing w:after="120" w:line="276" w:lineRule="auto"/>
        <w:ind w:left="1080"/>
        <w:rPr>
          <w:rFonts w:ascii="Arial" w:hAnsi="Arial" w:cs="Arial"/>
          <w:b/>
          <w:bCs/>
          <w:sz w:val="24"/>
          <w:szCs w:val="24"/>
        </w:rPr>
      </w:pPr>
      <w:r w:rsidRPr="00584310">
        <w:rPr>
          <w:rFonts w:ascii="Arial" w:hAnsi="Arial" w:cs="Arial"/>
          <w:b/>
          <w:bCs/>
          <w:sz w:val="24"/>
          <w:szCs w:val="24"/>
        </w:rPr>
        <w:lastRenderedPageBreak/>
        <w:t xml:space="preserve">B) ASAMBLEA DE ELECCIÓN </w:t>
      </w:r>
    </w:p>
    <w:p w14:paraId="15324DAE" w14:textId="331AF48C" w:rsidR="00912BBD" w:rsidRPr="00912BBD" w:rsidRDefault="00912BBD" w:rsidP="00912BBD">
      <w:pPr>
        <w:spacing w:after="120" w:line="276" w:lineRule="auto"/>
        <w:ind w:left="284"/>
        <w:rPr>
          <w:rFonts w:ascii="Arial" w:hAnsi="Arial" w:cs="Arial"/>
          <w:sz w:val="24"/>
          <w:szCs w:val="24"/>
        </w:rPr>
      </w:pPr>
      <w:r w:rsidRPr="00912BBD">
        <w:rPr>
          <w:rFonts w:ascii="Arial" w:hAnsi="Arial" w:cs="Arial"/>
          <w:sz w:val="24"/>
          <w:szCs w:val="24"/>
        </w:rPr>
        <w:t xml:space="preserve">La elección de Autoridades se realiza conforme a las siguientes reglas: </w:t>
      </w:r>
    </w:p>
    <w:p w14:paraId="775F8D6C" w14:textId="649F258A" w:rsidR="00912BBD" w:rsidRPr="00912BBD" w:rsidRDefault="00912BBD" w:rsidP="00912BBD">
      <w:pPr>
        <w:pStyle w:val="Prrafodelista"/>
        <w:numPr>
          <w:ilvl w:val="1"/>
          <w:numId w:val="39"/>
        </w:numPr>
        <w:spacing w:after="120" w:line="276" w:lineRule="auto"/>
        <w:ind w:left="1134"/>
        <w:rPr>
          <w:rFonts w:ascii="Arial" w:hAnsi="Arial" w:cs="Arial"/>
          <w:sz w:val="24"/>
          <w:szCs w:val="24"/>
        </w:rPr>
      </w:pPr>
      <w:r w:rsidRPr="00912BBD">
        <w:rPr>
          <w:rFonts w:ascii="Arial" w:hAnsi="Arial" w:cs="Arial"/>
          <w:sz w:val="24"/>
          <w:szCs w:val="24"/>
        </w:rPr>
        <w:t xml:space="preserve">El Ayuntamiento en funciones emite la convocatoria para la Asamblea de elección. En caso de no hacerlo, en sesión de cabildo se determina quien convoca. </w:t>
      </w:r>
    </w:p>
    <w:p w14:paraId="3E97677A" w14:textId="06D32AAD" w:rsidR="00912BBD" w:rsidRPr="00912BBD" w:rsidRDefault="00912BBD" w:rsidP="00912BBD">
      <w:pPr>
        <w:pStyle w:val="Prrafodelista"/>
        <w:numPr>
          <w:ilvl w:val="1"/>
          <w:numId w:val="39"/>
        </w:numPr>
        <w:spacing w:after="120" w:line="276" w:lineRule="auto"/>
        <w:ind w:left="1134"/>
        <w:rPr>
          <w:rFonts w:ascii="Arial" w:hAnsi="Arial" w:cs="Arial"/>
          <w:sz w:val="24"/>
          <w:szCs w:val="24"/>
        </w:rPr>
      </w:pPr>
      <w:r w:rsidRPr="00912BBD">
        <w:rPr>
          <w:rFonts w:ascii="Arial" w:hAnsi="Arial" w:cs="Arial"/>
          <w:sz w:val="24"/>
          <w:szCs w:val="24"/>
        </w:rPr>
        <w:t xml:space="preserve">La convocatoria se da a conocer por micrófono, además se publica por escrito en los lugares más concurridos en la Cabecera municipal y las Agencias. </w:t>
      </w:r>
    </w:p>
    <w:p w14:paraId="584DDB98" w14:textId="6E18EC96" w:rsidR="00912BBD" w:rsidRPr="00912BBD" w:rsidRDefault="00912BBD" w:rsidP="00912BBD">
      <w:pPr>
        <w:pStyle w:val="Prrafodelista"/>
        <w:numPr>
          <w:ilvl w:val="1"/>
          <w:numId w:val="39"/>
        </w:numPr>
        <w:spacing w:after="120" w:line="276" w:lineRule="auto"/>
        <w:ind w:left="1134"/>
        <w:rPr>
          <w:rFonts w:ascii="Arial" w:hAnsi="Arial" w:cs="Arial"/>
          <w:sz w:val="24"/>
          <w:szCs w:val="24"/>
        </w:rPr>
      </w:pPr>
      <w:r w:rsidRPr="00912BBD">
        <w:rPr>
          <w:rFonts w:ascii="Arial" w:hAnsi="Arial" w:cs="Arial"/>
          <w:sz w:val="24"/>
          <w:szCs w:val="24"/>
        </w:rPr>
        <w:t xml:space="preserve">Se convoca a hombres, mujeres, personas avecindadas, personas originarias del municipio, habitantes de la Cabecera municipal. </w:t>
      </w:r>
    </w:p>
    <w:p w14:paraId="7596E28A" w14:textId="4D392A1B" w:rsidR="00912BBD" w:rsidRPr="00912BBD" w:rsidRDefault="00912BBD" w:rsidP="00912BBD">
      <w:pPr>
        <w:pStyle w:val="Prrafodelista"/>
        <w:numPr>
          <w:ilvl w:val="1"/>
          <w:numId w:val="39"/>
        </w:numPr>
        <w:spacing w:after="120" w:line="276" w:lineRule="auto"/>
        <w:ind w:left="1134"/>
        <w:rPr>
          <w:rFonts w:ascii="Arial" w:hAnsi="Arial" w:cs="Arial"/>
          <w:sz w:val="24"/>
          <w:szCs w:val="24"/>
        </w:rPr>
      </w:pPr>
      <w:r w:rsidRPr="00912BBD">
        <w:rPr>
          <w:rFonts w:ascii="Arial" w:hAnsi="Arial" w:cs="Arial"/>
          <w:sz w:val="24"/>
          <w:szCs w:val="24"/>
        </w:rPr>
        <w:t xml:space="preserve">La Asamblea electiva se celebra en la explanada del palacio municipal. </w:t>
      </w:r>
    </w:p>
    <w:p w14:paraId="4D7571D0" w14:textId="25113224" w:rsidR="00912BBD" w:rsidRPr="00912BBD" w:rsidRDefault="00912BBD" w:rsidP="00912BBD">
      <w:pPr>
        <w:pStyle w:val="Prrafodelista"/>
        <w:numPr>
          <w:ilvl w:val="1"/>
          <w:numId w:val="39"/>
        </w:numPr>
        <w:spacing w:after="120" w:line="276" w:lineRule="auto"/>
        <w:ind w:left="1134"/>
        <w:rPr>
          <w:rFonts w:ascii="Arial" w:hAnsi="Arial" w:cs="Arial"/>
          <w:sz w:val="24"/>
          <w:szCs w:val="24"/>
        </w:rPr>
      </w:pPr>
      <w:r w:rsidRPr="00912BBD">
        <w:rPr>
          <w:rFonts w:ascii="Arial" w:hAnsi="Arial" w:cs="Arial"/>
          <w:sz w:val="24"/>
          <w:szCs w:val="24"/>
        </w:rPr>
        <w:t xml:space="preserve">La Asamblea Comunitaria tiene el fin de integrar el Ayuntamiento Municipal. </w:t>
      </w:r>
    </w:p>
    <w:p w14:paraId="57836AB3" w14:textId="1FBD4AE0" w:rsidR="00912BBD" w:rsidRPr="00912BBD" w:rsidRDefault="00912BBD" w:rsidP="00912BBD">
      <w:pPr>
        <w:pStyle w:val="Prrafodelista"/>
        <w:numPr>
          <w:ilvl w:val="1"/>
          <w:numId w:val="39"/>
        </w:numPr>
        <w:spacing w:after="120" w:line="276" w:lineRule="auto"/>
        <w:ind w:left="1134"/>
        <w:rPr>
          <w:rFonts w:ascii="Arial" w:hAnsi="Arial" w:cs="Arial"/>
          <w:sz w:val="24"/>
          <w:szCs w:val="24"/>
        </w:rPr>
      </w:pPr>
      <w:r w:rsidRPr="00912BBD">
        <w:rPr>
          <w:rFonts w:ascii="Arial" w:hAnsi="Arial" w:cs="Arial"/>
          <w:sz w:val="24"/>
          <w:szCs w:val="24"/>
        </w:rPr>
        <w:t xml:space="preserve">La Autoridad municipal conduce la Asamblea de elección. </w:t>
      </w:r>
    </w:p>
    <w:p w14:paraId="31640039" w14:textId="3BEE24E7" w:rsidR="00912BBD" w:rsidRPr="00912BBD" w:rsidRDefault="00912BBD" w:rsidP="00912BBD">
      <w:pPr>
        <w:pStyle w:val="Prrafodelista"/>
        <w:numPr>
          <w:ilvl w:val="1"/>
          <w:numId w:val="39"/>
        </w:numPr>
        <w:spacing w:after="120" w:line="276" w:lineRule="auto"/>
        <w:ind w:left="1134"/>
        <w:rPr>
          <w:rFonts w:ascii="Arial" w:hAnsi="Arial" w:cs="Arial"/>
          <w:sz w:val="24"/>
          <w:szCs w:val="24"/>
        </w:rPr>
      </w:pPr>
      <w:r w:rsidRPr="00912BBD">
        <w:rPr>
          <w:rFonts w:ascii="Arial" w:hAnsi="Arial" w:cs="Arial"/>
          <w:sz w:val="24"/>
          <w:szCs w:val="24"/>
        </w:rPr>
        <w:t xml:space="preserve">En Asamblea se proponen a las candidatas y candidatos de la siguiente manera: El Presidente municipal propone a una persona, el Comisariado de bienes comunales a otra y la Asamblea a dos personas, conformando una cuaterna, las y los asambleístas emiten su voto a mano alzada. </w:t>
      </w:r>
    </w:p>
    <w:p w14:paraId="36916B15" w14:textId="3A0A8E3B" w:rsidR="00912BBD" w:rsidRPr="00912BBD" w:rsidRDefault="00912BBD" w:rsidP="00912BBD">
      <w:pPr>
        <w:pStyle w:val="Prrafodelista"/>
        <w:numPr>
          <w:ilvl w:val="1"/>
          <w:numId w:val="39"/>
        </w:numPr>
        <w:spacing w:after="120" w:line="276" w:lineRule="auto"/>
        <w:ind w:left="1134"/>
        <w:rPr>
          <w:rFonts w:ascii="Arial" w:hAnsi="Arial" w:cs="Arial"/>
          <w:sz w:val="24"/>
          <w:szCs w:val="24"/>
        </w:rPr>
      </w:pPr>
      <w:r w:rsidRPr="00912BBD">
        <w:rPr>
          <w:rFonts w:ascii="Arial" w:hAnsi="Arial" w:cs="Arial"/>
          <w:sz w:val="24"/>
          <w:szCs w:val="24"/>
        </w:rPr>
        <w:t xml:space="preserve">Participan en la elección los ciudadanos y ciudadanas originarias del municipio que habitan en la Cabecera municipal, quienes se encuentren integradas en el padrón de ciudadanos y ciudadanas y que deseen participar en el sistema de cargos, también participan las personas avecindadas. Todas las personas con derecho de votar y ser votadas. </w:t>
      </w:r>
    </w:p>
    <w:p w14:paraId="551A7FA0" w14:textId="41FF3EE1" w:rsidR="00912BBD" w:rsidRPr="00912BBD" w:rsidRDefault="00912BBD" w:rsidP="00912BBD">
      <w:pPr>
        <w:pStyle w:val="Prrafodelista"/>
        <w:numPr>
          <w:ilvl w:val="1"/>
          <w:numId w:val="39"/>
        </w:numPr>
        <w:spacing w:after="120" w:line="276" w:lineRule="auto"/>
        <w:ind w:left="1134"/>
        <w:rPr>
          <w:rFonts w:ascii="Arial" w:hAnsi="Arial" w:cs="Arial"/>
          <w:sz w:val="24"/>
          <w:szCs w:val="24"/>
        </w:rPr>
      </w:pPr>
      <w:r w:rsidRPr="00912BBD">
        <w:rPr>
          <w:rFonts w:ascii="Arial" w:hAnsi="Arial" w:cs="Arial"/>
          <w:sz w:val="24"/>
          <w:szCs w:val="24"/>
        </w:rPr>
        <w:t>Se levanta acta de la Asamblea de elección en la que consta el desarrollo de la elección y la integración del Ayuntamiento electo, firman y sellan la Autoridad Municipal en funciones y en una lista anexa las personas asistentes.</w:t>
      </w:r>
    </w:p>
    <w:p w14:paraId="318B0B2C" w14:textId="6B4DDD14" w:rsidR="00F12547" w:rsidRPr="00912BBD" w:rsidRDefault="00912BBD" w:rsidP="00912BBD">
      <w:pPr>
        <w:pStyle w:val="Prrafodelista"/>
        <w:numPr>
          <w:ilvl w:val="1"/>
          <w:numId w:val="39"/>
        </w:numPr>
        <w:spacing w:after="120" w:line="276" w:lineRule="auto"/>
        <w:ind w:left="1134"/>
        <w:rPr>
          <w:rFonts w:ascii="Arial" w:hAnsi="Arial" w:cs="Arial"/>
          <w:sz w:val="28"/>
          <w:szCs w:val="28"/>
        </w:rPr>
      </w:pPr>
      <w:r w:rsidRPr="00912BBD">
        <w:rPr>
          <w:rFonts w:ascii="Arial" w:hAnsi="Arial" w:cs="Arial"/>
          <w:sz w:val="24"/>
          <w:szCs w:val="24"/>
        </w:rPr>
        <w:t>La documentación se remite al Instituto Estatal Electoral y de Participación Ciudadana de Oaxaca.</w:t>
      </w:r>
    </w:p>
    <w:p w14:paraId="45790D9A" w14:textId="31311100" w:rsidR="00AA12B6" w:rsidRDefault="00A426C6" w:rsidP="00C44B9A">
      <w:pPr>
        <w:spacing w:after="0"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w:t>
      </w:r>
      <w:r w:rsidR="00560369">
        <w:rPr>
          <w:rFonts w:ascii="Arial" w:hAnsi="Arial" w:cs="Arial"/>
          <w:sz w:val="24"/>
          <w:szCs w:val="24"/>
        </w:rPr>
        <w:t xml:space="preserve"> </w:t>
      </w:r>
      <w:r w:rsidRPr="00BB7232">
        <w:rPr>
          <w:rFonts w:ascii="Arial" w:hAnsi="Arial" w:cs="Arial"/>
          <w:sz w:val="24"/>
          <w:szCs w:val="24"/>
        </w:rPr>
        <w:t>DESNI-IEEPCO-CAT-</w:t>
      </w:r>
      <w:r w:rsidR="00912BBD">
        <w:rPr>
          <w:rFonts w:ascii="Arial" w:hAnsi="Arial" w:cs="Arial"/>
          <w:sz w:val="24"/>
          <w:szCs w:val="24"/>
        </w:rPr>
        <w:t>17</w:t>
      </w:r>
      <w:r>
        <w:rPr>
          <w:rFonts w:ascii="Arial" w:hAnsi="Arial" w:cs="Arial"/>
          <w:sz w:val="24"/>
          <w:szCs w:val="24"/>
        </w:rPr>
        <w:t>4</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CC3E1C">
        <w:rPr>
          <w:rFonts w:ascii="Arial" w:hAnsi="Arial" w:cs="Arial"/>
          <w:sz w:val="24"/>
          <w:szCs w:val="24"/>
        </w:rPr>
        <w:t>Santo Tomás Jalieza</w:t>
      </w:r>
      <w:r w:rsidRPr="00BB7232">
        <w:rPr>
          <w:rFonts w:ascii="Arial" w:hAnsi="Arial" w:cs="Arial"/>
          <w:sz w:val="24"/>
          <w:szCs w:val="24"/>
        </w:rPr>
        <w:t>, Oaxaca.</w:t>
      </w:r>
    </w:p>
    <w:p w14:paraId="09C66F29" w14:textId="5CF390DD" w:rsidR="00560369" w:rsidRDefault="00560369" w:rsidP="00560369">
      <w:pPr>
        <w:spacing w:after="0" w:line="276" w:lineRule="auto"/>
        <w:rPr>
          <w:rFonts w:ascii="Arial" w:hAnsi="Arial" w:cs="Arial"/>
          <w:sz w:val="24"/>
          <w:szCs w:val="24"/>
        </w:rPr>
      </w:pPr>
      <w:r w:rsidRPr="00560369">
        <w:rPr>
          <w:rFonts w:ascii="Arial" w:hAnsi="Arial" w:cs="Arial"/>
          <w:sz w:val="24"/>
          <w:szCs w:val="24"/>
        </w:rPr>
        <w:t>En cumplimiento a las reglas de elección, la convocatoria a la Asamblea electiva,</w:t>
      </w:r>
      <w:r w:rsidR="00AA12B6">
        <w:rPr>
          <w:rFonts w:ascii="Arial" w:hAnsi="Arial" w:cs="Arial"/>
          <w:sz w:val="24"/>
          <w:szCs w:val="24"/>
        </w:rPr>
        <w:t xml:space="preserve"> </w:t>
      </w:r>
      <w:r w:rsidRPr="00560369">
        <w:rPr>
          <w:rFonts w:ascii="Arial" w:hAnsi="Arial" w:cs="Arial"/>
          <w:sz w:val="24"/>
          <w:szCs w:val="24"/>
        </w:rPr>
        <w:t>se dio a conocer mediante</w:t>
      </w:r>
      <w:r>
        <w:rPr>
          <w:rFonts w:ascii="Arial" w:hAnsi="Arial" w:cs="Arial"/>
          <w:sz w:val="24"/>
          <w:szCs w:val="24"/>
        </w:rPr>
        <w:t xml:space="preserve"> perifoneo, con 8 </w:t>
      </w:r>
      <w:r w:rsidR="00ED4F49">
        <w:rPr>
          <w:rFonts w:ascii="Arial" w:hAnsi="Arial" w:cs="Arial"/>
          <w:sz w:val="24"/>
          <w:szCs w:val="24"/>
        </w:rPr>
        <w:t>días</w:t>
      </w:r>
      <w:r>
        <w:rPr>
          <w:rFonts w:ascii="Arial" w:hAnsi="Arial" w:cs="Arial"/>
          <w:sz w:val="24"/>
          <w:szCs w:val="24"/>
        </w:rPr>
        <w:t xml:space="preserve"> de anticipación</w:t>
      </w:r>
      <w:r w:rsidRPr="00560369">
        <w:rPr>
          <w:rFonts w:ascii="Arial" w:hAnsi="Arial" w:cs="Arial"/>
          <w:sz w:val="24"/>
          <w:szCs w:val="24"/>
        </w:rPr>
        <w:t xml:space="preserve"> </w:t>
      </w:r>
      <w:r w:rsidR="00AA12B6">
        <w:rPr>
          <w:rFonts w:ascii="Arial" w:hAnsi="Arial" w:cs="Arial"/>
          <w:sz w:val="24"/>
          <w:szCs w:val="24"/>
        </w:rPr>
        <w:t xml:space="preserve">a través de la </w:t>
      </w:r>
      <w:r w:rsidRPr="00560369">
        <w:rPr>
          <w:rFonts w:ascii="Arial" w:hAnsi="Arial" w:cs="Arial"/>
          <w:sz w:val="24"/>
          <w:szCs w:val="24"/>
        </w:rPr>
        <w:t xml:space="preserve">notificación verbal como se </w:t>
      </w:r>
      <w:r w:rsidR="00AA12B6">
        <w:rPr>
          <w:rFonts w:ascii="Arial" w:hAnsi="Arial" w:cs="Arial"/>
          <w:sz w:val="24"/>
          <w:szCs w:val="24"/>
        </w:rPr>
        <w:t>asentó</w:t>
      </w:r>
      <w:r w:rsidR="00AA12B6" w:rsidRPr="00560369">
        <w:rPr>
          <w:rFonts w:ascii="Arial" w:hAnsi="Arial" w:cs="Arial"/>
          <w:sz w:val="24"/>
          <w:szCs w:val="24"/>
        </w:rPr>
        <w:t xml:space="preserve"> </w:t>
      </w:r>
      <w:r w:rsidRPr="00560369">
        <w:rPr>
          <w:rFonts w:ascii="Arial" w:hAnsi="Arial" w:cs="Arial"/>
          <w:sz w:val="24"/>
          <w:szCs w:val="24"/>
        </w:rPr>
        <w:t xml:space="preserve">en el acta de Asamblea de fecha </w:t>
      </w:r>
      <w:r>
        <w:rPr>
          <w:rFonts w:ascii="Arial" w:hAnsi="Arial" w:cs="Arial"/>
          <w:sz w:val="24"/>
          <w:szCs w:val="24"/>
        </w:rPr>
        <w:t xml:space="preserve">1 </w:t>
      </w:r>
      <w:r w:rsidRPr="00560369">
        <w:rPr>
          <w:rFonts w:ascii="Arial" w:hAnsi="Arial" w:cs="Arial"/>
          <w:sz w:val="24"/>
          <w:szCs w:val="24"/>
        </w:rPr>
        <w:t xml:space="preserve">de </w:t>
      </w:r>
      <w:r>
        <w:rPr>
          <w:rFonts w:ascii="Arial" w:hAnsi="Arial" w:cs="Arial"/>
          <w:sz w:val="24"/>
          <w:szCs w:val="24"/>
        </w:rPr>
        <w:t>octubr</w:t>
      </w:r>
      <w:r w:rsidRPr="00560369">
        <w:rPr>
          <w:rFonts w:ascii="Arial" w:hAnsi="Arial" w:cs="Arial"/>
          <w:sz w:val="24"/>
          <w:szCs w:val="24"/>
        </w:rPr>
        <w:t>e del 2022, lo cual cumple con lo previsto en el Dictamen que</w:t>
      </w:r>
      <w:r>
        <w:rPr>
          <w:rFonts w:ascii="Arial" w:hAnsi="Arial" w:cs="Arial"/>
          <w:sz w:val="24"/>
          <w:szCs w:val="24"/>
        </w:rPr>
        <w:t xml:space="preserve"> </w:t>
      </w:r>
      <w:r w:rsidRPr="00560369">
        <w:rPr>
          <w:rFonts w:ascii="Arial" w:hAnsi="Arial" w:cs="Arial"/>
          <w:sz w:val="24"/>
          <w:szCs w:val="24"/>
        </w:rPr>
        <w:t>identifica el método de elección del municipio que se analiza, otorgando certeza y</w:t>
      </w:r>
      <w:r>
        <w:rPr>
          <w:rFonts w:ascii="Arial" w:hAnsi="Arial" w:cs="Arial"/>
          <w:sz w:val="24"/>
          <w:szCs w:val="24"/>
        </w:rPr>
        <w:t xml:space="preserve"> </w:t>
      </w:r>
      <w:r w:rsidRPr="00560369">
        <w:rPr>
          <w:rFonts w:ascii="Arial" w:hAnsi="Arial" w:cs="Arial"/>
          <w:sz w:val="24"/>
          <w:szCs w:val="24"/>
        </w:rPr>
        <w:t>legalidad del acto.</w:t>
      </w:r>
    </w:p>
    <w:p w14:paraId="26D4E10A" w14:textId="4FB1A520" w:rsidR="00B60427" w:rsidRDefault="00327F52" w:rsidP="00B60427">
      <w:pPr>
        <w:spacing w:before="240" w:after="0" w:line="276" w:lineRule="auto"/>
        <w:rPr>
          <w:rFonts w:ascii="Arial" w:hAnsi="Arial" w:cs="Arial"/>
          <w:bCs/>
          <w:sz w:val="24"/>
          <w:szCs w:val="24"/>
        </w:rPr>
      </w:pPr>
      <w:r w:rsidRPr="00327F52">
        <w:rPr>
          <w:rFonts w:ascii="Arial" w:hAnsi="Arial" w:cs="Arial"/>
          <w:sz w:val="24"/>
          <w:szCs w:val="24"/>
        </w:rPr>
        <w:lastRenderedPageBreak/>
        <w:t xml:space="preserve">Ahora bien, el día de la elección de las personas que ocuparán las concejalías del Ayuntamiento, la Secretaria Municipal realizó el pase de lista de asistencia, estando presentes 295 asistentes, de la verificación de las listas de asistencia, se obtuvo la certeza de que </w:t>
      </w:r>
      <w:r w:rsidRPr="00155E3D">
        <w:rPr>
          <w:rFonts w:ascii="Arial" w:hAnsi="Arial" w:cs="Arial"/>
          <w:b/>
          <w:bCs/>
          <w:sz w:val="24"/>
          <w:szCs w:val="24"/>
        </w:rPr>
        <w:t>asistieron 285 asambleístas, de los cuales fueron 1</w:t>
      </w:r>
      <w:r w:rsidR="00155E3D" w:rsidRPr="00155E3D">
        <w:rPr>
          <w:rFonts w:ascii="Arial" w:hAnsi="Arial" w:cs="Arial"/>
          <w:b/>
          <w:bCs/>
          <w:sz w:val="24"/>
          <w:szCs w:val="24"/>
        </w:rPr>
        <w:t>19</w:t>
      </w:r>
      <w:r w:rsidRPr="00155E3D">
        <w:rPr>
          <w:rFonts w:ascii="Arial" w:hAnsi="Arial" w:cs="Arial"/>
          <w:b/>
          <w:bCs/>
          <w:sz w:val="24"/>
          <w:szCs w:val="24"/>
        </w:rPr>
        <w:t xml:space="preserve"> mujeres y 16</w:t>
      </w:r>
      <w:r w:rsidR="00155E3D" w:rsidRPr="00155E3D">
        <w:rPr>
          <w:rFonts w:ascii="Arial" w:hAnsi="Arial" w:cs="Arial"/>
          <w:b/>
          <w:bCs/>
          <w:sz w:val="24"/>
          <w:szCs w:val="24"/>
        </w:rPr>
        <w:t>6</w:t>
      </w:r>
      <w:r w:rsidRPr="00155E3D">
        <w:rPr>
          <w:rFonts w:ascii="Arial" w:hAnsi="Arial" w:cs="Arial"/>
          <w:b/>
          <w:bCs/>
          <w:sz w:val="24"/>
          <w:szCs w:val="24"/>
        </w:rPr>
        <w:t xml:space="preserve"> hombres</w:t>
      </w:r>
      <w:r w:rsidRPr="00155E3D">
        <w:rPr>
          <w:rFonts w:ascii="Arial" w:hAnsi="Arial" w:cs="Arial"/>
          <w:sz w:val="24"/>
          <w:szCs w:val="24"/>
        </w:rPr>
        <w:t>, acto seguido manifestó que existe quorum legal para la realización de su Asamblea General</w:t>
      </w:r>
      <w:r w:rsidRPr="00327F52">
        <w:rPr>
          <w:rFonts w:ascii="Arial" w:hAnsi="Arial" w:cs="Arial"/>
          <w:sz w:val="24"/>
          <w:szCs w:val="24"/>
        </w:rPr>
        <w:t xml:space="preserve"> Comunitaria de elecciones período 2023-2025.Enseguida,</w:t>
      </w:r>
      <w:r w:rsidRPr="00327F52">
        <w:rPr>
          <w:rFonts w:ascii="Arial" w:hAnsi="Arial" w:cs="Arial"/>
          <w:bCs/>
          <w:sz w:val="24"/>
          <w:szCs w:val="24"/>
        </w:rPr>
        <w:t xml:space="preserve"> el Presidente Municipal en uso de la palabra, declaró la instalación legal de la Asamblea General de Elección. </w:t>
      </w:r>
    </w:p>
    <w:p w14:paraId="77F2D3EE" w14:textId="77777777" w:rsidR="00AA12B6" w:rsidRDefault="00327F52" w:rsidP="00B60427">
      <w:pPr>
        <w:spacing w:before="240" w:after="0" w:line="276" w:lineRule="auto"/>
        <w:rPr>
          <w:rFonts w:ascii="Arial" w:hAnsi="Arial" w:cs="Arial"/>
          <w:bCs/>
          <w:sz w:val="24"/>
          <w:szCs w:val="24"/>
        </w:rPr>
      </w:pPr>
      <w:r w:rsidRPr="00327F52">
        <w:rPr>
          <w:rFonts w:ascii="Arial" w:hAnsi="Arial" w:cs="Arial"/>
          <w:bCs/>
          <w:sz w:val="24"/>
          <w:szCs w:val="24"/>
        </w:rPr>
        <w:t xml:space="preserve">A continuación, </w:t>
      </w:r>
      <w:r w:rsidR="00B23D9D">
        <w:rPr>
          <w:rFonts w:ascii="Arial" w:hAnsi="Arial" w:cs="Arial"/>
          <w:bCs/>
          <w:sz w:val="24"/>
          <w:szCs w:val="24"/>
        </w:rPr>
        <w:t xml:space="preserve">el Presidente Municipal </w:t>
      </w:r>
      <w:r w:rsidRPr="00327F52">
        <w:rPr>
          <w:rFonts w:ascii="Arial" w:hAnsi="Arial" w:cs="Arial"/>
          <w:bCs/>
          <w:sz w:val="24"/>
          <w:szCs w:val="24"/>
        </w:rPr>
        <w:t>procedió a solicitarle a la Secretaria Municipal a que diera lectura del Orden del Día y lo sometiera a la aprobación de la Asamblea, una vez realizado dicho Acto, procedió a comunicar que fue aprobado, y continuó con el desarrollo del siguiente punto</w:t>
      </w:r>
      <w:r w:rsidR="00AA12B6">
        <w:rPr>
          <w:rFonts w:ascii="Arial" w:hAnsi="Arial" w:cs="Arial"/>
          <w:bCs/>
          <w:sz w:val="24"/>
          <w:szCs w:val="24"/>
        </w:rPr>
        <w:t xml:space="preserve">. </w:t>
      </w:r>
    </w:p>
    <w:p w14:paraId="1EDCD7F3" w14:textId="0EE38E77" w:rsidR="0061077B" w:rsidRPr="00B60427" w:rsidRDefault="00AA12B6" w:rsidP="00B60427">
      <w:pPr>
        <w:spacing w:before="240" w:after="0" w:line="276" w:lineRule="auto"/>
        <w:rPr>
          <w:rFonts w:ascii="Arial" w:hAnsi="Arial" w:cs="Arial"/>
          <w:sz w:val="24"/>
          <w:szCs w:val="24"/>
        </w:rPr>
      </w:pPr>
      <w:r>
        <w:rPr>
          <w:rFonts w:ascii="Arial" w:hAnsi="Arial" w:cs="Arial"/>
          <w:bCs/>
          <w:sz w:val="24"/>
          <w:szCs w:val="24"/>
        </w:rPr>
        <w:t>R</w:t>
      </w:r>
      <w:r w:rsidR="00327F52" w:rsidRPr="00327F52">
        <w:rPr>
          <w:rFonts w:ascii="Arial" w:hAnsi="Arial" w:cs="Arial"/>
          <w:bCs/>
          <w:sz w:val="24"/>
          <w:szCs w:val="24"/>
        </w:rPr>
        <w:t xml:space="preserve">especto al imperativo referente a la paridad e igualdad de las </w:t>
      </w:r>
      <w:r w:rsidR="00ED4F49">
        <w:rPr>
          <w:rFonts w:ascii="Arial" w:hAnsi="Arial" w:cs="Arial"/>
          <w:bCs/>
          <w:sz w:val="24"/>
          <w:szCs w:val="24"/>
        </w:rPr>
        <w:t>m</w:t>
      </w:r>
      <w:r w:rsidR="00327F52" w:rsidRPr="00327F52">
        <w:rPr>
          <w:rFonts w:ascii="Arial" w:hAnsi="Arial" w:cs="Arial"/>
          <w:bCs/>
          <w:sz w:val="24"/>
          <w:szCs w:val="24"/>
        </w:rPr>
        <w:t>ujeres, para ocupar cargos e</w:t>
      </w:r>
      <w:r w:rsidR="00B60427">
        <w:rPr>
          <w:rFonts w:ascii="Arial" w:hAnsi="Arial" w:cs="Arial"/>
          <w:bCs/>
          <w:sz w:val="24"/>
          <w:szCs w:val="24"/>
        </w:rPr>
        <w:t>n</w:t>
      </w:r>
      <w:r w:rsidR="00327F52" w:rsidRPr="00327F52">
        <w:rPr>
          <w:rFonts w:ascii="Arial" w:hAnsi="Arial" w:cs="Arial"/>
          <w:bCs/>
          <w:sz w:val="24"/>
          <w:szCs w:val="24"/>
        </w:rPr>
        <w:t xml:space="preserve"> las concejalías, después de escuchar propuestas acordaron que para el período 2023-2025 con el objetivo de que las mujeres adquieran experiencia en este </w:t>
      </w:r>
      <w:r w:rsidR="00327F52" w:rsidRPr="00AA12B6">
        <w:rPr>
          <w:rFonts w:ascii="Arial" w:hAnsi="Arial" w:cs="Arial"/>
          <w:bCs/>
          <w:sz w:val="24"/>
          <w:szCs w:val="24"/>
        </w:rPr>
        <w:t>período, la Presidencia Municipal, la Sindicatura Municipal y la Regiduría de Educación con sus respectivas suplencias, serían ocupadas por hombres; mientras que las</w:t>
      </w:r>
      <w:r w:rsidR="00327F52" w:rsidRPr="00872DB4">
        <w:rPr>
          <w:rFonts w:ascii="Arial" w:hAnsi="Arial" w:cs="Arial"/>
          <w:b/>
          <w:sz w:val="24"/>
          <w:szCs w:val="24"/>
        </w:rPr>
        <w:t xml:space="preserve"> Regidurías de Hacienda, Salud y Cultura con sus respectivas suplencias, serían ocupadas por mujeres</w:t>
      </w:r>
      <w:r w:rsidR="00327F52" w:rsidRPr="00327F52">
        <w:rPr>
          <w:rFonts w:ascii="Arial" w:hAnsi="Arial" w:cs="Arial"/>
          <w:bCs/>
          <w:sz w:val="24"/>
          <w:szCs w:val="24"/>
        </w:rPr>
        <w:t xml:space="preserve">. </w:t>
      </w:r>
    </w:p>
    <w:p w14:paraId="1D17AD9E" w14:textId="756E3651" w:rsidR="0061077B" w:rsidRDefault="00327F52" w:rsidP="00B60427">
      <w:pPr>
        <w:spacing w:before="240" w:line="276" w:lineRule="auto"/>
        <w:rPr>
          <w:rFonts w:ascii="Arial" w:hAnsi="Arial" w:cs="Arial"/>
          <w:bCs/>
          <w:sz w:val="24"/>
          <w:szCs w:val="24"/>
        </w:rPr>
      </w:pPr>
      <w:r w:rsidRPr="00327F52">
        <w:rPr>
          <w:rFonts w:ascii="Arial" w:hAnsi="Arial" w:cs="Arial"/>
          <w:bCs/>
          <w:sz w:val="24"/>
          <w:szCs w:val="24"/>
        </w:rPr>
        <w:t xml:space="preserve">Para el conteo de los votos, se eligieron 12 </w:t>
      </w:r>
      <w:r w:rsidR="00ED4F49">
        <w:rPr>
          <w:rFonts w:ascii="Arial" w:hAnsi="Arial" w:cs="Arial"/>
          <w:bCs/>
          <w:sz w:val="24"/>
          <w:szCs w:val="24"/>
        </w:rPr>
        <w:t>E</w:t>
      </w:r>
      <w:r w:rsidRPr="00327F52">
        <w:rPr>
          <w:rFonts w:ascii="Arial" w:hAnsi="Arial" w:cs="Arial"/>
          <w:bCs/>
          <w:sz w:val="24"/>
          <w:szCs w:val="24"/>
        </w:rPr>
        <w:t xml:space="preserve">scrutadores, formando </w:t>
      </w:r>
      <w:r w:rsidR="00B31E71">
        <w:rPr>
          <w:rFonts w:ascii="Arial" w:hAnsi="Arial" w:cs="Arial"/>
          <w:bCs/>
          <w:sz w:val="24"/>
          <w:szCs w:val="24"/>
        </w:rPr>
        <w:t>4</w:t>
      </w:r>
      <w:r w:rsidRPr="00327F52">
        <w:rPr>
          <w:rFonts w:ascii="Arial" w:hAnsi="Arial" w:cs="Arial"/>
          <w:bCs/>
          <w:sz w:val="24"/>
          <w:szCs w:val="24"/>
        </w:rPr>
        <w:t xml:space="preserve"> equipos de </w:t>
      </w:r>
      <w:r w:rsidR="00B31E71">
        <w:rPr>
          <w:rFonts w:ascii="Arial" w:hAnsi="Arial" w:cs="Arial"/>
          <w:bCs/>
          <w:sz w:val="24"/>
          <w:szCs w:val="24"/>
        </w:rPr>
        <w:t>3</w:t>
      </w:r>
      <w:r w:rsidRPr="00327F52">
        <w:rPr>
          <w:rFonts w:ascii="Arial" w:hAnsi="Arial" w:cs="Arial"/>
          <w:bCs/>
          <w:sz w:val="24"/>
          <w:szCs w:val="24"/>
        </w:rPr>
        <w:t xml:space="preserve"> </w:t>
      </w:r>
      <w:r w:rsidR="00ED4F49">
        <w:rPr>
          <w:rFonts w:ascii="Arial" w:hAnsi="Arial" w:cs="Arial"/>
          <w:bCs/>
          <w:sz w:val="24"/>
          <w:szCs w:val="24"/>
        </w:rPr>
        <w:t>E</w:t>
      </w:r>
      <w:r w:rsidRPr="00327F52">
        <w:rPr>
          <w:rFonts w:ascii="Arial" w:hAnsi="Arial" w:cs="Arial"/>
          <w:bCs/>
          <w:sz w:val="24"/>
          <w:szCs w:val="24"/>
        </w:rPr>
        <w:t xml:space="preserve">scrutadores cada uno. Posteriormente, para dar inicio a su proceso de elección, </w:t>
      </w:r>
      <w:r w:rsidR="0061077B" w:rsidRPr="00327F52">
        <w:rPr>
          <w:rFonts w:ascii="Arial" w:hAnsi="Arial" w:cs="Arial"/>
          <w:bCs/>
          <w:sz w:val="24"/>
          <w:szCs w:val="24"/>
        </w:rPr>
        <w:t>hubo</w:t>
      </w:r>
      <w:r w:rsidRPr="00327F52">
        <w:rPr>
          <w:rFonts w:ascii="Arial" w:hAnsi="Arial" w:cs="Arial"/>
          <w:bCs/>
          <w:sz w:val="24"/>
          <w:szCs w:val="24"/>
        </w:rPr>
        <w:t xml:space="preserve"> dos temas fundamental</w:t>
      </w:r>
      <w:r w:rsidR="0061077B">
        <w:rPr>
          <w:rFonts w:ascii="Arial" w:hAnsi="Arial" w:cs="Arial"/>
          <w:bCs/>
          <w:sz w:val="24"/>
          <w:szCs w:val="24"/>
        </w:rPr>
        <w:t>es</w:t>
      </w:r>
      <w:r w:rsidRPr="00327F52">
        <w:rPr>
          <w:rFonts w:ascii="Arial" w:hAnsi="Arial" w:cs="Arial"/>
          <w:bCs/>
          <w:sz w:val="24"/>
          <w:szCs w:val="24"/>
        </w:rPr>
        <w:t>, el primero versó sobre si los comuneros pudieran ser elegibles para Autoridades Municipales o no; el segundo fue sobre si para el cargo de la Presidencia Municipal, la</w:t>
      </w:r>
      <w:r w:rsidR="0061077B">
        <w:rPr>
          <w:rFonts w:ascii="Arial" w:hAnsi="Arial" w:cs="Arial"/>
          <w:bCs/>
          <w:sz w:val="24"/>
          <w:szCs w:val="24"/>
        </w:rPr>
        <w:t>s</w:t>
      </w:r>
      <w:r w:rsidRPr="00327F52">
        <w:rPr>
          <w:rFonts w:ascii="Arial" w:hAnsi="Arial" w:cs="Arial"/>
          <w:bCs/>
          <w:sz w:val="24"/>
          <w:szCs w:val="24"/>
        </w:rPr>
        <w:t xml:space="preserve"> persona</w:t>
      </w:r>
      <w:r w:rsidR="0061077B">
        <w:rPr>
          <w:rFonts w:ascii="Arial" w:hAnsi="Arial" w:cs="Arial"/>
          <w:bCs/>
          <w:sz w:val="24"/>
          <w:szCs w:val="24"/>
        </w:rPr>
        <w:t>s</w:t>
      </w:r>
      <w:r w:rsidRPr="00327F52">
        <w:rPr>
          <w:rFonts w:ascii="Arial" w:hAnsi="Arial" w:cs="Arial"/>
          <w:bCs/>
          <w:sz w:val="24"/>
          <w:szCs w:val="24"/>
        </w:rPr>
        <w:t xml:space="preserve"> electa</w:t>
      </w:r>
      <w:r w:rsidR="0061077B">
        <w:rPr>
          <w:rFonts w:ascii="Arial" w:hAnsi="Arial" w:cs="Arial"/>
          <w:bCs/>
          <w:sz w:val="24"/>
          <w:szCs w:val="24"/>
        </w:rPr>
        <w:t>s</w:t>
      </w:r>
      <w:r w:rsidRPr="00327F52">
        <w:rPr>
          <w:rFonts w:ascii="Arial" w:hAnsi="Arial" w:cs="Arial"/>
          <w:bCs/>
          <w:sz w:val="24"/>
          <w:szCs w:val="24"/>
        </w:rPr>
        <w:t xml:space="preserve"> </w:t>
      </w:r>
      <w:r w:rsidR="0061077B" w:rsidRPr="00327F52">
        <w:rPr>
          <w:rFonts w:ascii="Arial" w:hAnsi="Arial" w:cs="Arial"/>
          <w:bCs/>
          <w:sz w:val="24"/>
          <w:szCs w:val="24"/>
        </w:rPr>
        <w:t>deberí</w:t>
      </w:r>
      <w:r w:rsidR="0061077B">
        <w:rPr>
          <w:rFonts w:ascii="Arial" w:hAnsi="Arial" w:cs="Arial"/>
          <w:bCs/>
          <w:sz w:val="24"/>
          <w:szCs w:val="24"/>
        </w:rPr>
        <w:t>a</w:t>
      </w:r>
      <w:r w:rsidR="0061077B" w:rsidRPr="00327F52">
        <w:rPr>
          <w:rFonts w:ascii="Arial" w:hAnsi="Arial" w:cs="Arial"/>
          <w:bCs/>
          <w:sz w:val="24"/>
          <w:szCs w:val="24"/>
        </w:rPr>
        <w:t>n</w:t>
      </w:r>
      <w:r w:rsidRPr="00327F52">
        <w:rPr>
          <w:rFonts w:ascii="Arial" w:hAnsi="Arial" w:cs="Arial"/>
          <w:bCs/>
          <w:sz w:val="24"/>
          <w:szCs w:val="24"/>
        </w:rPr>
        <w:t xml:space="preserve"> haber servido como mínimo un período en el Ayuntamiento, ya sea como propietario o suplente.</w:t>
      </w:r>
    </w:p>
    <w:p w14:paraId="21F3AFE2" w14:textId="7BCAF984" w:rsidR="00327F52" w:rsidRDefault="0061077B" w:rsidP="00B60427">
      <w:pPr>
        <w:spacing w:before="240" w:line="276" w:lineRule="auto"/>
        <w:rPr>
          <w:rFonts w:ascii="Arial" w:hAnsi="Arial" w:cs="Arial"/>
          <w:sz w:val="24"/>
          <w:szCs w:val="24"/>
        </w:rPr>
      </w:pPr>
      <w:r>
        <w:rPr>
          <w:rFonts w:ascii="Arial" w:hAnsi="Arial" w:cs="Arial"/>
          <w:bCs/>
          <w:sz w:val="24"/>
          <w:szCs w:val="24"/>
        </w:rPr>
        <w:t>Acordando</w:t>
      </w:r>
      <w:r w:rsidR="00327F52" w:rsidRPr="00327F52">
        <w:rPr>
          <w:rFonts w:ascii="Arial" w:hAnsi="Arial" w:cs="Arial"/>
          <w:bCs/>
          <w:sz w:val="24"/>
          <w:szCs w:val="24"/>
        </w:rPr>
        <w:t xml:space="preserve">, en el primer punto que los comuneros si pueden ser elegibles para un cargo en el Ayuntamiento, y el segundo punto se resolvió en el sentido de </w:t>
      </w:r>
      <w:r w:rsidRPr="00327F52">
        <w:rPr>
          <w:rFonts w:ascii="Arial" w:hAnsi="Arial" w:cs="Arial"/>
          <w:bCs/>
          <w:sz w:val="24"/>
          <w:szCs w:val="24"/>
        </w:rPr>
        <w:t>que,</w:t>
      </w:r>
      <w:r w:rsidR="00327F52" w:rsidRPr="00327F52">
        <w:rPr>
          <w:rFonts w:ascii="Arial" w:hAnsi="Arial" w:cs="Arial"/>
          <w:bCs/>
          <w:sz w:val="24"/>
          <w:szCs w:val="24"/>
        </w:rPr>
        <w:t xml:space="preserve"> para ocupar la Presidencia Municipal, la persona si deberá haber servido como mínimo un período en el Ayuntamiento previamente.</w:t>
      </w:r>
      <w:r>
        <w:rPr>
          <w:rFonts w:ascii="Arial" w:hAnsi="Arial" w:cs="Arial"/>
          <w:bCs/>
          <w:sz w:val="24"/>
          <w:szCs w:val="24"/>
        </w:rPr>
        <w:t xml:space="preserve"> </w:t>
      </w:r>
      <w:r w:rsidR="00327F52" w:rsidRPr="00327F52">
        <w:rPr>
          <w:rFonts w:ascii="Arial" w:hAnsi="Arial" w:cs="Arial"/>
          <w:sz w:val="24"/>
          <w:szCs w:val="24"/>
        </w:rPr>
        <w:t xml:space="preserve">Acto seguido, se recibieron las propuestas y procedieron a realizar la </w:t>
      </w:r>
      <w:r w:rsidR="00533A00" w:rsidRPr="00327F52">
        <w:rPr>
          <w:rFonts w:ascii="Arial" w:hAnsi="Arial" w:cs="Arial"/>
          <w:sz w:val="24"/>
          <w:szCs w:val="24"/>
        </w:rPr>
        <w:t>votación arrojando</w:t>
      </w:r>
      <w:r w:rsidR="00327F52" w:rsidRPr="00327F52">
        <w:rPr>
          <w:rFonts w:ascii="Arial" w:hAnsi="Arial" w:cs="Arial"/>
          <w:sz w:val="24"/>
          <w:szCs w:val="24"/>
        </w:rPr>
        <w:t xml:space="preserve"> los siguientes resultados:</w:t>
      </w:r>
    </w:p>
    <w:p w14:paraId="4406C8DD" w14:textId="5D789EBF" w:rsidR="0061077B" w:rsidRPr="0061077B" w:rsidRDefault="0061077B" w:rsidP="0061077B">
      <w:pPr>
        <w:spacing w:line="276" w:lineRule="auto"/>
        <w:jc w:val="center"/>
        <w:rPr>
          <w:rFonts w:ascii="Arial" w:hAnsi="Arial" w:cs="Arial"/>
          <w:b/>
          <w:bCs/>
          <w:sz w:val="24"/>
          <w:szCs w:val="24"/>
        </w:rPr>
      </w:pPr>
      <w:r w:rsidRPr="0061077B">
        <w:rPr>
          <w:rFonts w:ascii="Arial" w:hAnsi="Arial" w:cs="Arial"/>
          <w:b/>
          <w:bCs/>
          <w:sz w:val="24"/>
          <w:szCs w:val="24"/>
        </w:rPr>
        <w:t>PROPIETARIAS/OS</w:t>
      </w: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327F52" w:rsidRPr="0061077B" w14:paraId="08A4B637" w14:textId="77777777" w:rsidTr="008D0002">
        <w:tc>
          <w:tcPr>
            <w:tcW w:w="6353" w:type="dxa"/>
            <w:gridSpan w:val="2"/>
            <w:shd w:val="clear" w:color="auto" w:fill="BFBFBF" w:themeFill="background1" w:themeFillShade="BF"/>
          </w:tcPr>
          <w:p w14:paraId="1CAF3583" w14:textId="77777777" w:rsidR="00327F52" w:rsidRPr="0061077B" w:rsidRDefault="00327F52" w:rsidP="008D0002">
            <w:pPr>
              <w:widowControl w:val="0"/>
              <w:spacing w:after="0" w:line="276" w:lineRule="auto"/>
              <w:jc w:val="center"/>
              <w:rPr>
                <w:rFonts w:ascii="Arial" w:hAnsi="Arial" w:cs="Arial"/>
                <w:b/>
                <w:bCs/>
                <w:sz w:val="20"/>
                <w:szCs w:val="20"/>
              </w:rPr>
            </w:pPr>
            <w:r w:rsidRPr="0061077B">
              <w:rPr>
                <w:rFonts w:ascii="Arial" w:hAnsi="Arial" w:cs="Arial"/>
                <w:b/>
                <w:bCs/>
                <w:sz w:val="20"/>
                <w:szCs w:val="20"/>
              </w:rPr>
              <w:t>PRESIDENCIA MUNICIPAL</w:t>
            </w:r>
          </w:p>
        </w:tc>
      </w:tr>
      <w:tr w:rsidR="00327F52" w:rsidRPr="0061077B" w14:paraId="1986D8EC" w14:textId="77777777" w:rsidTr="008D0002">
        <w:tc>
          <w:tcPr>
            <w:tcW w:w="4361" w:type="dxa"/>
            <w:shd w:val="clear" w:color="auto" w:fill="BFBFBF" w:themeFill="background1" w:themeFillShade="BF"/>
          </w:tcPr>
          <w:p w14:paraId="31EF045E" w14:textId="179AA4AC" w:rsidR="00327F52" w:rsidRPr="0061077B" w:rsidRDefault="00155E3D" w:rsidP="008D0002">
            <w:pPr>
              <w:widowControl w:val="0"/>
              <w:spacing w:after="0" w:line="276" w:lineRule="auto"/>
              <w:jc w:val="center"/>
              <w:rPr>
                <w:rFonts w:ascii="Arial" w:hAnsi="Arial" w:cs="Arial"/>
                <w:b/>
                <w:bCs/>
                <w:sz w:val="20"/>
                <w:szCs w:val="20"/>
              </w:rPr>
            </w:pPr>
            <w:r>
              <w:rPr>
                <w:rFonts w:ascii="Arial" w:hAnsi="Arial" w:cs="Arial"/>
                <w:b/>
                <w:bCs/>
                <w:sz w:val="20"/>
                <w:szCs w:val="20"/>
              </w:rPr>
              <w:t>PROPIETARIAS/OS</w:t>
            </w:r>
          </w:p>
        </w:tc>
        <w:tc>
          <w:tcPr>
            <w:tcW w:w="1992" w:type="dxa"/>
            <w:shd w:val="clear" w:color="auto" w:fill="BFBFBF" w:themeFill="background1" w:themeFillShade="BF"/>
          </w:tcPr>
          <w:p w14:paraId="39876051" w14:textId="77777777" w:rsidR="00327F52" w:rsidRPr="0061077B" w:rsidRDefault="00327F52" w:rsidP="008D0002">
            <w:pPr>
              <w:widowControl w:val="0"/>
              <w:spacing w:after="0" w:line="276" w:lineRule="auto"/>
              <w:jc w:val="center"/>
              <w:rPr>
                <w:rFonts w:ascii="Arial" w:hAnsi="Arial" w:cs="Arial"/>
                <w:b/>
                <w:bCs/>
                <w:sz w:val="20"/>
                <w:szCs w:val="20"/>
              </w:rPr>
            </w:pPr>
            <w:r w:rsidRPr="0061077B">
              <w:rPr>
                <w:rFonts w:ascii="Arial" w:hAnsi="Arial" w:cs="Arial"/>
                <w:b/>
                <w:bCs/>
                <w:sz w:val="20"/>
                <w:szCs w:val="20"/>
              </w:rPr>
              <w:t xml:space="preserve">VOTACIÓN </w:t>
            </w:r>
          </w:p>
        </w:tc>
      </w:tr>
      <w:tr w:rsidR="00327F52" w:rsidRPr="0061077B" w14:paraId="026E822C" w14:textId="77777777" w:rsidTr="008D0002">
        <w:trPr>
          <w:trHeight w:val="287"/>
        </w:trPr>
        <w:tc>
          <w:tcPr>
            <w:tcW w:w="4361" w:type="dxa"/>
            <w:vAlign w:val="center"/>
          </w:tcPr>
          <w:p w14:paraId="653C92E0" w14:textId="77777777" w:rsidR="00327F52" w:rsidRPr="0061077B" w:rsidRDefault="00327F52" w:rsidP="008D0002">
            <w:pPr>
              <w:widowControl w:val="0"/>
              <w:spacing w:after="0" w:line="276" w:lineRule="auto"/>
              <w:jc w:val="left"/>
              <w:rPr>
                <w:rFonts w:ascii="Arial" w:hAnsi="Arial" w:cs="Arial"/>
                <w:b/>
                <w:bCs/>
                <w:sz w:val="20"/>
                <w:szCs w:val="20"/>
              </w:rPr>
            </w:pPr>
            <w:r w:rsidRPr="0061077B">
              <w:rPr>
                <w:rFonts w:ascii="Arial" w:hAnsi="Arial" w:cs="Arial"/>
                <w:b/>
                <w:bCs/>
                <w:sz w:val="20"/>
                <w:szCs w:val="20"/>
              </w:rPr>
              <w:t>HELADIO CHÁVEZ MENDOZA</w:t>
            </w:r>
          </w:p>
        </w:tc>
        <w:tc>
          <w:tcPr>
            <w:tcW w:w="1992" w:type="dxa"/>
          </w:tcPr>
          <w:p w14:paraId="5FDB7D9B" w14:textId="77777777" w:rsidR="00327F52" w:rsidRPr="0061077B" w:rsidRDefault="00327F52" w:rsidP="008D0002">
            <w:pPr>
              <w:widowControl w:val="0"/>
              <w:spacing w:after="0" w:line="276" w:lineRule="auto"/>
              <w:jc w:val="center"/>
              <w:rPr>
                <w:rFonts w:ascii="Arial" w:hAnsi="Arial" w:cs="Arial"/>
                <w:b/>
                <w:bCs/>
                <w:sz w:val="20"/>
                <w:szCs w:val="20"/>
              </w:rPr>
            </w:pPr>
            <w:r w:rsidRPr="0061077B">
              <w:rPr>
                <w:rFonts w:ascii="Arial" w:hAnsi="Arial" w:cs="Arial"/>
                <w:b/>
                <w:bCs/>
                <w:sz w:val="20"/>
                <w:szCs w:val="20"/>
              </w:rPr>
              <w:t>181</w:t>
            </w:r>
          </w:p>
        </w:tc>
      </w:tr>
      <w:tr w:rsidR="00327F52" w:rsidRPr="0061077B" w14:paraId="7F6671ED" w14:textId="77777777" w:rsidTr="008D0002">
        <w:trPr>
          <w:trHeight w:val="287"/>
        </w:trPr>
        <w:tc>
          <w:tcPr>
            <w:tcW w:w="4361" w:type="dxa"/>
            <w:vAlign w:val="center"/>
          </w:tcPr>
          <w:p w14:paraId="648483CF"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t>JORGE CHÁVEZ</w:t>
            </w:r>
          </w:p>
        </w:tc>
        <w:tc>
          <w:tcPr>
            <w:tcW w:w="1992" w:type="dxa"/>
          </w:tcPr>
          <w:p w14:paraId="4AC19463"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114</w:t>
            </w:r>
          </w:p>
        </w:tc>
      </w:tr>
      <w:tr w:rsidR="00327F52" w:rsidRPr="0061077B" w14:paraId="25FF796D" w14:textId="77777777" w:rsidTr="008D0002">
        <w:trPr>
          <w:trHeight w:val="287"/>
        </w:trPr>
        <w:tc>
          <w:tcPr>
            <w:tcW w:w="4361" w:type="dxa"/>
            <w:vAlign w:val="center"/>
          </w:tcPr>
          <w:p w14:paraId="182D9ABE"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t>JUAN GÓMEZ HERNÁNDEZ</w:t>
            </w:r>
          </w:p>
        </w:tc>
        <w:tc>
          <w:tcPr>
            <w:tcW w:w="1992" w:type="dxa"/>
          </w:tcPr>
          <w:p w14:paraId="2896386D"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21</w:t>
            </w:r>
          </w:p>
        </w:tc>
      </w:tr>
      <w:tr w:rsidR="00327F52" w:rsidRPr="0061077B" w14:paraId="2E8BCADF" w14:textId="77777777" w:rsidTr="008D0002">
        <w:trPr>
          <w:trHeight w:val="287"/>
        </w:trPr>
        <w:tc>
          <w:tcPr>
            <w:tcW w:w="4361" w:type="dxa"/>
            <w:vAlign w:val="center"/>
          </w:tcPr>
          <w:p w14:paraId="54E21D8B"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lastRenderedPageBreak/>
              <w:t>CÉSAR PÉREZ ANTONIO</w:t>
            </w:r>
          </w:p>
        </w:tc>
        <w:tc>
          <w:tcPr>
            <w:tcW w:w="1992" w:type="dxa"/>
          </w:tcPr>
          <w:p w14:paraId="01943A43"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35</w:t>
            </w:r>
          </w:p>
        </w:tc>
      </w:tr>
    </w:tbl>
    <w:p w14:paraId="43F29F22" w14:textId="77777777" w:rsidR="00327F52" w:rsidRPr="0061077B" w:rsidRDefault="00327F52" w:rsidP="00327F52">
      <w:pPr>
        <w:suppressAutoHyphens/>
        <w:spacing w:before="240" w:after="155" w:line="276" w:lineRule="auto"/>
        <w:rPr>
          <w:rFonts w:ascii="Arial" w:eastAsia="Calibri" w:hAnsi="Arial" w:cs="Arial"/>
          <w:color w:val="000000"/>
          <w:sz w:val="24"/>
          <w:szCs w:val="24"/>
        </w:rPr>
      </w:pPr>
    </w:p>
    <w:p w14:paraId="4A1BBEE9" w14:textId="77777777" w:rsidR="00155E3D" w:rsidRPr="0061077B" w:rsidRDefault="00155E3D" w:rsidP="00327F52">
      <w:pPr>
        <w:suppressAutoHyphens/>
        <w:spacing w:before="240" w:after="155" w:line="276" w:lineRule="auto"/>
        <w:rPr>
          <w:rFonts w:ascii="Arial" w:eastAsia="Calibri" w:hAnsi="Arial" w:cs="Arial"/>
          <w:color w:val="000000"/>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327F52" w:rsidRPr="0061077B" w14:paraId="53A6E4B4" w14:textId="77777777" w:rsidTr="008D0002">
        <w:tc>
          <w:tcPr>
            <w:tcW w:w="6353" w:type="dxa"/>
            <w:gridSpan w:val="2"/>
            <w:shd w:val="clear" w:color="auto" w:fill="BFBFBF" w:themeFill="background1" w:themeFillShade="BF"/>
          </w:tcPr>
          <w:p w14:paraId="397EE1BD" w14:textId="77777777" w:rsidR="00327F52" w:rsidRPr="0061077B" w:rsidRDefault="00327F52" w:rsidP="008D0002">
            <w:pPr>
              <w:widowControl w:val="0"/>
              <w:spacing w:after="0" w:line="276" w:lineRule="auto"/>
              <w:jc w:val="center"/>
              <w:rPr>
                <w:rFonts w:ascii="Arial" w:hAnsi="Arial" w:cs="Arial"/>
                <w:b/>
                <w:bCs/>
                <w:sz w:val="20"/>
                <w:szCs w:val="20"/>
              </w:rPr>
            </w:pPr>
            <w:r w:rsidRPr="0061077B">
              <w:rPr>
                <w:rFonts w:ascii="Arial" w:hAnsi="Arial" w:cs="Arial"/>
                <w:b/>
                <w:bCs/>
                <w:sz w:val="20"/>
                <w:szCs w:val="20"/>
              </w:rPr>
              <w:t>SINDICATURA MUNICIPAL</w:t>
            </w:r>
          </w:p>
        </w:tc>
      </w:tr>
      <w:tr w:rsidR="00327F52" w:rsidRPr="0061077B" w14:paraId="0047BE21" w14:textId="77777777" w:rsidTr="008D0002">
        <w:tc>
          <w:tcPr>
            <w:tcW w:w="4361" w:type="dxa"/>
            <w:shd w:val="clear" w:color="auto" w:fill="BFBFBF" w:themeFill="background1" w:themeFillShade="BF"/>
          </w:tcPr>
          <w:p w14:paraId="44A0AD73" w14:textId="2A2163B1" w:rsidR="00327F52" w:rsidRPr="0061077B" w:rsidRDefault="00155E3D" w:rsidP="008D0002">
            <w:pPr>
              <w:widowControl w:val="0"/>
              <w:spacing w:after="0" w:line="276" w:lineRule="auto"/>
              <w:jc w:val="center"/>
              <w:rPr>
                <w:rFonts w:ascii="Arial" w:hAnsi="Arial" w:cs="Arial"/>
                <w:b/>
                <w:bCs/>
                <w:sz w:val="20"/>
                <w:szCs w:val="20"/>
              </w:rPr>
            </w:pPr>
            <w:r>
              <w:rPr>
                <w:rFonts w:ascii="Arial" w:hAnsi="Arial" w:cs="Arial"/>
                <w:b/>
                <w:bCs/>
                <w:sz w:val="20"/>
                <w:szCs w:val="20"/>
              </w:rPr>
              <w:t>PROPIETARIAS/OS</w:t>
            </w:r>
          </w:p>
        </w:tc>
        <w:tc>
          <w:tcPr>
            <w:tcW w:w="1992" w:type="dxa"/>
            <w:shd w:val="clear" w:color="auto" w:fill="BFBFBF" w:themeFill="background1" w:themeFillShade="BF"/>
          </w:tcPr>
          <w:p w14:paraId="632AE95F" w14:textId="77777777" w:rsidR="00327F52" w:rsidRPr="0061077B" w:rsidRDefault="00327F52" w:rsidP="008D0002">
            <w:pPr>
              <w:widowControl w:val="0"/>
              <w:spacing w:after="0" w:line="276" w:lineRule="auto"/>
              <w:jc w:val="center"/>
              <w:rPr>
                <w:rFonts w:ascii="Arial" w:hAnsi="Arial" w:cs="Arial"/>
                <w:b/>
                <w:bCs/>
                <w:sz w:val="20"/>
                <w:szCs w:val="20"/>
              </w:rPr>
            </w:pPr>
            <w:r w:rsidRPr="0061077B">
              <w:rPr>
                <w:rFonts w:ascii="Arial" w:hAnsi="Arial" w:cs="Arial"/>
                <w:b/>
                <w:bCs/>
                <w:sz w:val="20"/>
                <w:szCs w:val="20"/>
              </w:rPr>
              <w:t xml:space="preserve">VOTACIÓN </w:t>
            </w:r>
          </w:p>
        </w:tc>
      </w:tr>
      <w:tr w:rsidR="00327F52" w:rsidRPr="0061077B" w14:paraId="7F27DA3E" w14:textId="77777777" w:rsidTr="008D0002">
        <w:trPr>
          <w:trHeight w:val="287"/>
        </w:trPr>
        <w:tc>
          <w:tcPr>
            <w:tcW w:w="4361" w:type="dxa"/>
            <w:vAlign w:val="center"/>
          </w:tcPr>
          <w:p w14:paraId="5B559895" w14:textId="77777777" w:rsidR="00327F52" w:rsidRPr="0061077B" w:rsidRDefault="00327F52" w:rsidP="008D0002">
            <w:pPr>
              <w:widowControl w:val="0"/>
              <w:spacing w:after="0" w:line="276" w:lineRule="auto"/>
              <w:jc w:val="left"/>
              <w:rPr>
                <w:rFonts w:ascii="Arial" w:hAnsi="Arial" w:cs="Arial"/>
                <w:b/>
                <w:bCs/>
                <w:sz w:val="20"/>
                <w:szCs w:val="20"/>
              </w:rPr>
            </w:pPr>
            <w:r w:rsidRPr="0061077B">
              <w:rPr>
                <w:rFonts w:ascii="Arial" w:hAnsi="Arial" w:cs="Arial"/>
                <w:b/>
                <w:bCs/>
                <w:sz w:val="20"/>
                <w:szCs w:val="20"/>
              </w:rPr>
              <w:t>CÉSAR PÉREZ ANTONIO</w:t>
            </w:r>
          </w:p>
        </w:tc>
        <w:tc>
          <w:tcPr>
            <w:tcW w:w="1992" w:type="dxa"/>
          </w:tcPr>
          <w:p w14:paraId="7DCB667E" w14:textId="77777777" w:rsidR="00327F52" w:rsidRPr="00155E3D" w:rsidRDefault="00327F52" w:rsidP="008D0002">
            <w:pPr>
              <w:widowControl w:val="0"/>
              <w:spacing w:after="0" w:line="276" w:lineRule="auto"/>
              <w:jc w:val="center"/>
              <w:rPr>
                <w:rFonts w:ascii="Arial" w:hAnsi="Arial" w:cs="Arial"/>
                <w:b/>
                <w:bCs/>
                <w:sz w:val="20"/>
                <w:szCs w:val="20"/>
              </w:rPr>
            </w:pPr>
            <w:r w:rsidRPr="00155E3D">
              <w:rPr>
                <w:rFonts w:ascii="Arial" w:hAnsi="Arial" w:cs="Arial"/>
                <w:b/>
                <w:bCs/>
                <w:sz w:val="20"/>
                <w:szCs w:val="20"/>
              </w:rPr>
              <w:t>86</w:t>
            </w:r>
          </w:p>
        </w:tc>
      </w:tr>
      <w:tr w:rsidR="00327F52" w:rsidRPr="0061077B" w14:paraId="3A54AA71" w14:textId="77777777" w:rsidTr="008D0002">
        <w:trPr>
          <w:trHeight w:val="287"/>
        </w:trPr>
        <w:tc>
          <w:tcPr>
            <w:tcW w:w="4361" w:type="dxa"/>
            <w:vAlign w:val="center"/>
          </w:tcPr>
          <w:p w14:paraId="36EC8113"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t>JUAN GÓMEZ HERNÁNDEZ</w:t>
            </w:r>
          </w:p>
        </w:tc>
        <w:tc>
          <w:tcPr>
            <w:tcW w:w="1992" w:type="dxa"/>
          </w:tcPr>
          <w:p w14:paraId="2A2075D1"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81</w:t>
            </w:r>
          </w:p>
        </w:tc>
      </w:tr>
      <w:tr w:rsidR="00327F52" w:rsidRPr="0061077B" w14:paraId="501C0524" w14:textId="77777777" w:rsidTr="008D0002">
        <w:trPr>
          <w:trHeight w:val="287"/>
        </w:trPr>
        <w:tc>
          <w:tcPr>
            <w:tcW w:w="4361" w:type="dxa"/>
            <w:vAlign w:val="center"/>
          </w:tcPr>
          <w:p w14:paraId="5D1B90E2"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t>RENÉ GÓMEZ LÓPEZ</w:t>
            </w:r>
          </w:p>
        </w:tc>
        <w:tc>
          <w:tcPr>
            <w:tcW w:w="1992" w:type="dxa"/>
          </w:tcPr>
          <w:p w14:paraId="05921428"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80</w:t>
            </w:r>
          </w:p>
        </w:tc>
      </w:tr>
      <w:tr w:rsidR="00327F52" w:rsidRPr="0061077B" w14:paraId="34C7E299" w14:textId="77777777" w:rsidTr="008D0002">
        <w:trPr>
          <w:trHeight w:val="287"/>
        </w:trPr>
        <w:tc>
          <w:tcPr>
            <w:tcW w:w="4361" w:type="dxa"/>
            <w:vAlign w:val="center"/>
          </w:tcPr>
          <w:p w14:paraId="5DFE2246"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t>PRIMO NAVARRO ANTONIO</w:t>
            </w:r>
          </w:p>
        </w:tc>
        <w:tc>
          <w:tcPr>
            <w:tcW w:w="1992" w:type="dxa"/>
          </w:tcPr>
          <w:p w14:paraId="7975BC5B"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84</w:t>
            </w:r>
          </w:p>
        </w:tc>
      </w:tr>
    </w:tbl>
    <w:p w14:paraId="734CE504" w14:textId="77777777" w:rsidR="00327F52" w:rsidRPr="0061077B" w:rsidRDefault="00327F52" w:rsidP="00327F52">
      <w:pPr>
        <w:suppressAutoHyphens/>
        <w:spacing w:before="240" w:after="155" w:line="276" w:lineRule="auto"/>
        <w:rPr>
          <w:rFonts w:ascii="Arial" w:eastAsia="Calibri" w:hAnsi="Arial" w:cs="Arial"/>
          <w:color w:val="000000"/>
          <w:sz w:val="24"/>
          <w:szCs w:val="24"/>
        </w:rPr>
      </w:pPr>
    </w:p>
    <w:p w14:paraId="2122CC30" w14:textId="2026BC3C" w:rsidR="00327F52" w:rsidRDefault="00327F52" w:rsidP="00327F52">
      <w:pPr>
        <w:suppressAutoHyphens/>
        <w:spacing w:before="240" w:after="155" w:line="276" w:lineRule="auto"/>
        <w:rPr>
          <w:rFonts w:ascii="Arial" w:eastAsia="Calibri" w:hAnsi="Arial" w:cs="Arial"/>
          <w:color w:val="000000"/>
          <w:sz w:val="24"/>
          <w:szCs w:val="24"/>
        </w:rPr>
      </w:pPr>
    </w:p>
    <w:p w14:paraId="0910188D" w14:textId="498A8907" w:rsidR="00B31E71" w:rsidRDefault="00B31E71" w:rsidP="00327F52">
      <w:pPr>
        <w:suppressAutoHyphens/>
        <w:spacing w:before="240" w:after="155" w:line="276" w:lineRule="auto"/>
        <w:rPr>
          <w:rFonts w:ascii="Arial" w:eastAsia="Calibri" w:hAnsi="Arial" w:cs="Arial"/>
          <w:color w:val="000000"/>
          <w:sz w:val="24"/>
          <w:szCs w:val="24"/>
        </w:rPr>
      </w:pPr>
    </w:p>
    <w:p w14:paraId="62B7A709" w14:textId="77777777" w:rsidR="00B31E71" w:rsidRPr="0061077B" w:rsidRDefault="00B31E71" w:rsidP="00327F52">
      <w:pPr>
        <w:suppressAutoHyphens/>
        <w:spacing w:before="240" w:after="155" w:line="276" w:lineRule="auto"/>
        <w:rPr>
          <w:rFonts w:ascii="Arial" w:eastAsia="Calibri" w:hAnsi="Arial" w:cs="Arial"/>
          <w:color w:val="000000"/>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327F52" w:rsidRPr="0061077B" w14:paraId="4E4121E7" w14:textId="77777777" w:rsidTr="008D0002">
        <w:tc>
          <w:tcPr>
            <w:tcW w:w="6353" w:type="dxa"/>
            <w:gridSpan w:val="2"/>
            <w:shd w:val="clear" w:color="auto" w:fill="BFBFBF" w:themeFill="background1" w:themeFillShade="BF"/>
          </w:tcPr>
          <w:p w14:paraId="4F00015D" w14:textId="77777777" w:rsidR="00327F52" w:rsidRPr="0061077B" w:rsidRDefault="00327F52" w:rsidP="008D0002">
            <w:pPr>
              <w:widowControl w:val="0"/>
              <w:spacing w:after="0" w:line="276" w:lineRule="auto"/>
              <w:jc w:val="center"/>
              <w:rPr>
                <w:rFonts w:ascii="Arial" w:hAnsi="Arial" w:cs="Arial"/>
                <w:b/>
                <w:bCs/>
                <w:sz w:val="20"/>
                <w:szCs w:val="20"/>
              </w:rPr>
            </w:pPr>
            <w:r w:rsidRPr="0061077B">
              <w:rPr>
                <w:rFonts w:ascii="Arial" w:hAnsi="Arial" w:cs="Arial"/>
                <w:b/>
                <w:bCs/>
                <w:sz w:val="20"/>
                <w:szCs w:val="20"/>
              </w:rPr>
              <w:t>REGIDURÍA DE HACIENDA</w:t>
            </w:r>
          </w:p>
        </w:tc>
      </w:tr>
      <w:tr w:rsidR="00327F52" w:rsidRPr="0061077B" w14:paraId="49B83FF3" w14:textId="77777777" w:rsidTr="008D0002">
        <w:tc>
          <w:tcPr>
            <w:tcW w:w="4361" w:type="dxa"/>
            <w:shd w:val="clear" w:color="auto" w:fill="BFBFBF" w:themeFill="background1" w:themeFillShade="BF"/>
          </w:tcPr>
          <w:p w14:paraId="33BE81F2" w14:textId="672A5A8B" w:rsidR="00327F52" w:rsidRPr="0061077B" w:rsidRDefault="00155E3D" w:rsidP="008D0002">
            <w:pPr>
              <w:widowControl w:val="0"/>
              <w:spacing w:after="0" w:line="276" w:lineRule="auto"/>
              <w:jc w:val="center"/>
              <w:rPr>
                <w:rFonts w:ascii="Arial" w:hAnsi="Arial" w:cs="Arial"/>
                <w:b/>
                <w:bCs/>
                <w:sz w:val="20"/>
                <w:szCs w:val="20"/>
              </w:rPr>
            </w:pPr>
            <w:r>
              <w:rPr>
                <w:rFonts w:ascii="Arial" w:hAnsi="Arial" w:cs="Arial"/>
                <w:b/>
                <w:bCs/>
                <w:sz w:val="20"/>
                <w:szCs w:val="20"/>
              </w:rPr>
              <w:t>PROPIETARIAS/OS</w:t>
            </w:r>
          </w:p>
        </w:tc>
        <w:tc>
          <w:tcPr>
            <w:tcW w:w="1992" w:type="dxa"/>
            <w:shd w:val="clear" w:color="auto" w:fill="BFBFBF" w:themeFill="background1" w:themeFillShade="BF"/>
          </w:tcPr>
          <w:p w14:paraId="2E8BF163" w14:textId="77777777" w:rsidR="00327F52" w:rsidRPr="0061077B" w:rsidRDefault="00327F52" w:rsidP="008D0002">
            <w:pPr>
              <w:widowControl w:val="0"/>
              <w:spacing w:after="0" w:line="276" w:lineRule="auto"/>
              <w:jc w:val="center"/>
              <w:rPr>
                <w:rFonts w:ascii="Arial" w:hAnsi="Arial" w:cs="Arial"/>
                <w:b/>
                <w:bCs/>
                <w:sz w:val="20"/>
                <w:szCs w:val="20"/>
              </w:rPr>
            </w:pPr>
            <w:r w:rsidRPr="0061077B">
              <w:rPr>
                <w:rFonts w:ascii="Arial" w:hAnsi="Arial" w:cs="Arial"/>
                <w:b/>
                <w:bCs/>
                <w:sz w:val="20"/>
                <w:szCs w:val="20"/>
              </w:rPr>
              <w:t xml:space="preserve">VOTACIÓN </w:t>
            </w:r>
          </w:p>
        </w:tc>
      </w:tr>
      <w:tr w:rsidR="00327F52" w:rsidRPr="0061077B" w14:paraId="06968425" w14:textId="77777777" w:rsidTr="008D0002">
        <w:trPr>
          <w:trHeight w:val="287"/>
        </w:trPr>
        <w:tc>
          <w:tcPr>
            <w:tcW w:w="4361" w:type="dxa"/>
            <w:vAlign w:val="center"/>
          </w:tcPr>
          <w:p w14:paraId="3C7A3714" w14:textId="77777777" w:rsidR="00327F52" w:rsidRPr="0061077B" w:rsidRDefault="00327F52" w:rsidP="008D0002">
            <w:pPr>
              <w:widowControl w:val="0"/>
              <w:spacing w:after="0" w:line="276" w:lineRule="auto"/>
              <w:jc w:val="left"/>
              <w:rPr>
                <w:rFonts w:ascii="Arial" w:hAnsi="Arial" w:cs="Arial"/>
                <w:b/>
                <w:bCs/>
                <w:sz w:val="20"/>
                <w:szCs w:val="20"/>
              </w:rPr>
            </w:pPr>
            <w:r w:rsidRPr="0061077B">
              <w:rPr>
                <w:rFonts w:ascii="Arial" w:hAnsi="Arial" w:cs="Arial"/>
                <w:b/>
                <w:bCs/>
                <w:sz w:val="20"/>
                <w:szCs w:val="20"/>
              </w:rPr>
              <w:t>LOURDES ANTONIO NAVARRO</w:t>
            </w:r>
          </w:p>
        </w:tc>
        <w:tc>
          <w:tcPr>
            <w:tcW w:w="1992" w:type="dxa"/>
          </w:tcPr>
          <w:p w14:paraId="379FC006" w14:textId="77777777" w:rsidR="00327F52" w:rsidRPr="00155E3D" w:rsidRDefault="00327F52" w:rsidP="008D0002">
            <w:pPr>
              <w:widowControl w:val="0"/>
              <w:spacing w:after="0" w:line="276" w:lineRule="auto"/>
              <w:jc w:val="center"/>
              <w:rPr>
                <w:rFonts w:ascii="Arial" w:hAnsi="Arial" w:cs="Arial"/>
                <w:b/>
                <w:bCs/>
                <w:sz w:val="20"/>
                <w:szCs w:val="20"/>
              </w:rPr>
            </w:pPr>
            <w:r w:rsidRPr="00155E3D">
              <w:rPr>
                <w:rFonts w:ascii="Arial" w:hAnsi="Arial" w:cs="Arial"/>
                <w:b/>
                <w:bCs/>
                <w:sz w:val="20"/>
                <w:szCs w:val="20"/>
              </w:rPr>
              <w:t>148</w:t>
            </w:r>
          </w:p>
        </w:tc>
      </w:tr>
      <w:tr w:rsidR="00327F52" w:rsidRPr="0061077B" w14:paraId="00A5DEDB" w14:textId="77777777" w:rsidTr="008D0002">
        <w:trPr>
          <w:trHeight w:val="287"/>
        </w:trPr>
        <w:tc>
          <w:tcPr>
            <w:tcW w:w="4361" w:type="dxa"/>
            <w:vAlign w:val="center"/>
          </w:tcPr>
          <w:p w14:paraId="57582A60"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t>TERESA MÁRQUEZ CHÁVEZ</w:t>
            </w:r>
          </w:p>
        </w:tc>
        <w:tc>
          <w:tcPr>
            <w:tcW w:w="1992" w:type="dxa"/>
          </w:tcPr>
          <w:p w14:paraId="6C5E81C9"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56</w:t>
            </w:r>
          </w:p>
        </w:tc>
      </w:tr>
      <w:tr w:rsidR="00327F52" w:rsidRPr="0061077B" w14:paraId="76DE56A8" w14:textId="77777777" w:rsidTr="008D0002">
        <w:trPr>
          <w:trHeight w:val="287"/>
        </w:trPr>
        <w:tc>
          <w:tcPr>
            <w:tcW w:w="4361" w:type="dxa"/>
            <w:vAlign w:val="center"/>
          </w:tcPr>
          <w:p w14:paraId="76631B26"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t>GABRIELA VALENTÍN ARAGÓN</w:t>
            </w:r>
          </w:p>
        </w:tc>
        <w:tc>
          <w:tcPr>
            <w:tcW w:w="1992" w:type="dxa"/>
          </w:tcPr>
          <w:p w14:paraId="5315655C"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72</w:t>
            </w:r>
          </w:p>
        </w:tc>
      </w:tr>
      <w:tr w:rsidR="00327F52" w:rsidRPr="0061077B" w14:paraId="5B21FF23" w14:textId="77777777" w:rsidTr="008D0002">
        <w:trPr>
          <w:trHeight w:val="287"/>
        </w:trPr>
        <w:tc>
          <w:tcPr>
            <w:tcW w:w="4361" w:type="dxa"/>
            <w:vAlign w:val="center"/>
          </w:tcPr>
          <w:p w14:paraId="4AAF5BDF"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t>ALICIA ASUNCIÓN VALENTÍN MENDOZA</w:t>
            </w:r>
          </w:p>
        </w:tc>
        <w:tc>
          <w:tcPr>
            <w:tcW w:w="1992" w:type="dxa"/>
          </w:tcPr>
          <w:p w14:paraId="44646921"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50</w:t>
            </w:r>
          </w:p>
        </w:tc>
      </w:tr>
    </w:tbl>
    <w:p w14:paraId="4245CDFD" w14:textId="77777777" w:rsidR="00327F52" w:rsidRPr="0061077B" w:rsidRDefault="00327F52" w:rsidP="00327F52">
      <w:pPr>
        <w:suppressAutoHyphens/>
        <w:spacing w:before="240" w:after="155" w:line="276" w:lineRule="auto"/>
        <w:rPr>
          <w:rFonts w:ascii="Arial" w:eastAsia="Calibri" w:hAnsi="Arial" w:cs="Arial"/>
          <w:color w:val="000000"/>
          <w:sz w:val="24"/>
          <w:szCs w:val="24"/>
        </w:rPr>
      </w:pPr>
    </w:p>
    <w:p w14:paraId="0AFC2872" w14:textId="77777777" w:rsidR="00327F52" w:rsidRPr="0061077B" w:rsidRDefault="00327F52" w:rsidP="00327F52">
      <w:pPr>
        <w:suppressAutoHyphens/>
        <w:spacing w:before="240" w:after="155" w:line="276" w:lineRule="auto"/>
        <w:rPr>
          <w:rFonts w:ascii="Arial" w:eastAsia="Calibri" w:hAnsi="Arial" w:cs="Arial"/>
          <w:color w:val="000000"/>
          <w:sz w:val="24"/>
          <w:szCs w:val="24"/>
        </w:rPr>
      </w:pPr>
    </w:p>
    <w:p w14:paraId="06A86679" w14:textId="77777777" w:rsidR="00327F52" w:rsidRPr="0061077B" w:rsidRDefault="00327F52" w:rsidP="00327F52">
      <w:pPr>
        <w:suppressAutoHyphens/>
        <w:spacing w:before="240" w:after="155" w:line="276" w:lineRule="auto"/>
        <w:rPr>
          <w:rFonts w:ascii="Arial" w:eastAsia="Calibri" w:hAnsi="Arial" w:cs="Arial"/>
          <w:color w:val="000000"/>
          <w:sz w:val="24"/>
          <w:szCs w:val="24"/>
        </w:rPr>
      </w:pPr>
    </w:p>
    <w:p w14:paraId="056FE742" w14:textId="77777777" w:rsidR="00327F52" w:rsidRPr="0061077B" w:rsidRDefault="00327F52" w:rsidP="00327F52">
      <w:pPr>
        <w:suppressAutoHyphens/>
        <w:spacing w:before="240" w:after="155" w:line="276" w:lineRule="auto"/>
        <w:rPr>
          <w:rFonts w:ascii="Arial" w:eastAsia="Calibri" w:hAnsi="Arial" w:cs="Arial"/>
          <w:color w:val="000000"/>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327F52" w:rsidRPr="0061077B" w14:paraId="086F2A74" w14:textId="77777777" w:rsidTr="00280BC8">
        <w:trPr>
          <w:tblHeader/>
        </w:trPr>
        <w:tc>
          <w:tcPr>
            <w:tcW w:w="6353" w:type="dxa"/>
            <w:gridSpan w:val="2"/>
            <w:shd w:val="clear" w:color="auto" w:fill="BFBFBF" w:themeFill="background1" w:themeFillShade="BF"/>
          </w:tcPr>
          <w:p w14:paraId="31078467" w14:textId="77777777" w:rsidR="00327F52" w:rsidRPr="0061077B" w:rsidRDefault="00327F52" w:rsidP="008D0002">
            <w:pPr>
              <w:widowControl w:val="0"/>
              <w:spacing w:after="0" w:line="276" w:lineRule="auto"/>
              <w:jc w:val="center"/>
              <w:rPr>
                <w:rFonts w:ascii="Arial" w:hAnsi="Arial" w:cs="Arial"/>
                <w:b/>
                <w:bCs/>
                <w:sz w:val="20"/>
                <w:szCs w:val="20"/>
              </w:rPr>
            </w:pPr>
            <w:r w:rsidRPr="0061077B">
              <w:rPr>
                <w:rFonts w:ascii="Arial" w:hAnsi="Arial" w:cs="Arial"/>
                <w:b/>
                <w:bCs/>
                <w:sz w:val="20"/>
                <w:szCs w:val="20"/>
              </w:rPr>
              <w:t xml:space="preserve">REGIDURÍA DE SALUD </w:t>
            </w:r>
          </w:p>
        </w:tc>
      </w:tr>
      <w:tr w:rsidR="00327F52" w:rsidRPr="0061077B" w14:paraId="41C85AFF" w14:textId="77777777" w:rsidTr="00280BC8">
        <w:trPr>
          <w:tblHeader/>
        </w:trPr>
        <w:tc>
          <w:tcPr>
            <w:tcW w:w="4361" w:type="dxa"/>
            <w:shd w:val="clear" w:color="auto" w:fill="BFBFBF" w:themeFill="background1" w:themeFillShade="BF"/>
          </w:tcPr>
          <w:p w14:paraId="2BBC5F1C" w14:textId="628BC183" w:rsidR="00327F52" w:rsidRPr="0061077B" w:rsidRDefault="00155E3D" w:rsidP="008D0002">
            <w:pPr>
              <w:widowControl w:val="0"/>
              <w:spacing w:after="0" w:line="276" w:lineRule="auto"/>
              <w:jc w:val="center"/>
              <w:rPr>
                <w:rFonts w:ascii="Arial" w:hAnsi="Arial" w:cs="Arial"/>
                <w:b/>
                <w:bCs/>
                <w:sz w:val="20"/>
                <w:szCs w:val="20"/>
              </w:rPr>
            </w:pPr>
            <w:r>
              <w:rPr>
                <w:rFonts w:ascii="Arial" w:hAnsi="Arial" w:cs="Arial"/>
                <w:b/>
                <w:bCs/>
                <w:sz w:val="20"/>
                <w:szCs w:val="20"/>
              </w:rPr>
              <w:t>PROPIETARIAS/OS</w:t>
            </w:r>
          </w:p>
        </w:tc>
        <w:tc>
          <w:tcPr>
            <w:tcW w:w="1992" w:type="dxa"/>
            <w:shd w:val="clear" w:color="auto" w:fill="BFBFBF" w:themeFill="background1" w:themeFillShade="BF"/>
          </w:tcPr>
          <w:p w14:paraId="74998D23" w14:textId="77777777" w:rsidR="00327F52" w:rsidRPr="0061077B" w:rsidRDefault="00327F52" w:rsidP="008D0002">
            <w:pPr>
              <w:widowControl w:val="0"/>
              <w:spacing w:after="0" w:line="276" w:lineRule="auto"/>
              <w:jc w:val="center"/>
              <w:rPr>
                <w:rFonts w:ascii="Arial" w:hAnsi="Arial" w:cs="Arial"/>
                <w:b/>
                <w:bCs/>
                <w:sz w:val="20"/>
                <w:szCs w:val="20"/>
              </w:rPr>
            </w:pPr>
            <w:r w:rsidRPr="0061077B">
              <w:rPr>
                <w:rFonts w:ascii="Arial" w:hAnsi="Arial" w:cs="Arial"/>
                <w:b/>
                <w:bCs/>
                <w:sz w:val="20"/>
                <w:szCs w:val="20"/>
              </w:rPr>
              <w:t xml:space="preserve">VOTACIÓN </w:t>
            </w:r>
          </w:p>
        </w:tc>
      </w:tr>
      <w:tr w:rsidR="00327F52" w:rsidRPr="0061077B" w14:paraId="0CADA6D1" w14:textId="77777777" w:rsidTr="008D0002">
        <w:trPr>
          <w:trHeight w:val="287"/>
        </w:trPr>
        <w:tc>
          <w:tcPr>
            <w:tcW w:w="4361" w:type="dxa"/>
            <w:vAlign w:val="center"/>
          </w:tcPr>
          <w:p w14:paraId="3E57B60A" w14:textId="77777777" w:rsidR="00327F52" w:rsidRPr="0061077B" w:rsidRDefault="00327F52" w:rsidP="008D0002">
            <w:pPr>
              <w:widowControl w:val="0"/>
              <w:spacing w:after="0" w:line="276" w:lineRule="auto"/>
              <w:jc w:val="left"/>
              <w:rPr>
                <w:rFonts w:ascii="Arial" w:hAnsi="Arial" w:cs="Arial"/>
                <w:b/>
                <w:bCs/>
                <w:sz w:val="20"/>
                <w:szCs w:val="20"/>
              </w:rPr>
            </w:pPr>
            <w:r w:rsidRPr="0061077B">
              <w:rPr>
                <w:rFonts w:ascii="Arial" w:hAnsi="Arial" w:cs="Arial"/>
                <w:b/>
                <w:bCs/>
                <w:sz w:val="20"/>
                <w:szCs w:val="20"/>
              </w:rPr>
              <w:t>DALILA GÓMEZ MENDOZA</w:t>
            </w:r>
          </w:p>
        </w:tc>
        <w:tc>
          <w:tcPr>
            <w:tcW w:w="1992" w:type="dxa"/>
          </w:tcPr>
          <w:p w14:paraId="45EF6976" w14:textId="77777777" w:rsidR="00327F52" w:rsidRPr="00155E3D" w:rsidRDefault="00327F52" w:rsidP="008D0002">
            <w:pPr>
              <w:widowControl w:val="0"/>
              <w:spacing w:after="0" w:line="276" w:lineRule="auto"/>
              <w:jc w:val="center"/>
              <w:rPr>
                <w:rFonts w:ascii="Arial" w:hAnsi="Arial" w:cs="Arial"/>
                <w:b/>
                <w:bCs/>
                <w:sz w:val="20"/>
                <w:szCs w:val="20"/>
              </w:rPr>
            </w:pPr>
            <w:r w:rsidRPr="00155E3D">
              <w:rPr>
                <w:rFonts w:ascii="Arial" w:hAnsi="Arial" w:cs="Arial"/>
                <w:b/>
                <w:bCs/>
                <w:sz w:val="20"/>
                <w:szCs w:val="20"/>
              </w:rPr>
              <w:t>168</w:t>
            </w:r>
          </w:p>
        </w:tc>
      </w:tr>
      <w:tr w:rsidR="00327F52" w:rsidRPr="0061077B" w14:paraId="3E09358E" w14:textId="77777777" w:rsidTr="008D0002">
        <w:trPr>
          <w:trHeight w:val="287"/>
        </w:trPr>
        <w:tc>
          <w:tcPr>
            <w:tcW w:w="4361" w:type="dxa"/>
            <w:vAlign w:val="center"/>
          </w:tcPr>
          <w:p w14:paraId="7CE55652"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t>LUCILA HERNÁNDEZ MENDOZA</w:t>
            </w:r>
          </w:p>
        </w:tc>
        <w:tc>
          <w:tcPr>
            <w:tcW w:w="1992" w:type="dxa"/>
          </w:tcPr>
          <w:p w14:paraId="052D830D"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39</w:t>
            </w:r>
          </w:p>
        </w:tc>
      </w:tr>
      <w:tr w:rsidR="00327F52" w:rsidRPr="0061077B" w14:paraId="48CC50EB" w14:textId="77777777" w:rsidTr="008D0002">
        <w:trPr>
          <w:trHeight w:val="287"/>
        </w:trPr>
        <w:tc>
          <w:tcPr>
            <w:tcW w:w="4361" w:type="dxa"/>
            <w:vAlign w:val="center"/>
          </w:tcPr>
          <w:p w14:paraId="02586C65"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t>ALICIA ASUNCIÓN VALENTÍN MENDOZA</w:t>
            </w:r>
          </w:p>
        </w:tc>
        <w:tc>
          <w:tcPr>
            <w:tcW w:w="1992" w:type="dxa"/>
          </w:tcPr>
          <w:p w14:paraId="15431012"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58</w:t>
            </w:r>
          </w:p>
        </w:tc>
      </w:tr>
      <w:tr w:rsidR="00327F52" w:rsidRPr="0061077B" w14:paraId="601EDEE7" w14:textId="77777777" w:rsidTr="008D0002">
        <w:trPr>
          <w:trHeight w:val="287"/>
        </w:trPr>
        <w:tc>
          <w:tcPr>
            <w:tcW w:w="4361" w:type="dxa"/>
            <w:vAlign w:val="center"/>
          </w:tcPr>
          <w:p w14:paraId="614911B3"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t>TERESA MÁRQUEZ CHÁVEZ</w:t>
            </w:r>
          </w:p>
        </w:tc>
        <w:tc>
          <w:tcPr>
            <w:tcW w:w="1992" w:type="dxa"/>
          </w:tcPr>
          <w:p w14:paraId="4B38E10F"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69</w:t>
            </w:r>
          </w:p>
        </w:tc>
      </w:tr>
    </w:tbl>
    <w:p w14:paraId="4B7C3E9A" w14:textId="6E78FA27" w:rsidR="0061077B" w:rsidRDefault="0061077B" w:rsidP="00327F52">
      <w:pPr>
        <w:suppressAutoHyphens/>
        <w:spacing w:before="240" w:after="155" w:line="276" w:lineRule="auto"/>
        <w:rPr>
          <w:rFonts w:ascii="Arial" w:eastAsia="Calibri" w:hAnsi="Arial" w:cs="Arial"/>
          <w:color w:val="000000"/>
          <w:sz w:val="24"/>
          <w:szCs w:val="24"/>
        </w:rPr>
      </w:pPr>
    </w:p>
    <w:p w14:paraId="32218D73" w14:textId="77777777" w:rsidR="00AA12B6" w:rsidRDefault="00AA12B6" w:rsidP="00327F52">
      <w:pPr>
        <w:suppressAutoHyphens/>
        <w:spacing w:before="240" w:after="155" w:line="276" w:lineRule="auto"/>
        <w:rPr>
          <w:rFonts w:ascii="Arial" w:eastAsia="Calibri" w:hAnsi="Arial" w:cs="Arial"/>
          <w:color w:val="000000"/>
          <w:sz w:val="24"/>
          <w:szCs w:val="24"/>
        </w:rPr>
      </w:pPr>
    </w:p>
    <w:p w14:paraId="3DBB7929" w14:textId="77777777" w:rsidR="00B31E71" w:rsidRPr="0061077B" w:rsidRDefault="00B31E71" w:rsidP="00327F52">
      <w:pPr>
        <w:suppressAutoHyphens/>
        <w:spacing w:before="240" w:after="155" w:line="276" w:lineRule="auto"/>
        <w:rPr>
          <w:rFonts w:ascii="Arial" w:eastAsia="Calibri" w:hAnsi="Arial" w:cs="Arial"/>
          <w:color w:val="000000"/>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327F52" w:rsidRPr="0061077B" w14:paraId="21FCD121" w14:textId="77777777" w:rsidTr="008D0002">
        <w:tc>
          <w:tcPr>
            <w:tcW w:w="6353" w:type="dxa"/>
            <w:gridSpan w:val="2"/>
            <w:shd w:val="clear" w:color="auto" w:fill="BFBFBF" w:themeFill="background1" w:themeFillShade="BF"/>
          </w:tcPr>
          <w:p w14:paraId="75859D9F" w14:textId="77777777" w:rsidR="00327F52" w:rsidRPr="0061077B" w:rsidRDefault="00327F52" w:rsidP="008D0002">
            <w:pPr>
              <w:widowControl w:val="0"/>
              <w:spacing w:after="0" w:line="276" w:lineRule="auto"/>
              <w:jc w:val="center"/>
              <w:rPr>
                <w:rFonts w:ascii="Arial" w:hAnsi="Arial" w:cs="Arial"/>
                <w:b/>
                <w:bCs/>
                <w:sz w:val="20"/>
                <w:szCs w:val="20"/>
              </w:rPr>
            </w:pPr>
            <w:r w:rsidRPr="0061077B">
              <w:rPr>
                <w:rFonts w:ascii="Arial" w:hAnsi="Arial" w:cs="Arial"/>
                <w:b/>
                <w:bCs/>
                <w:sz w:val="20"/>
                <w:szCs w:val="20"/>
              </w:rPr>
              <w:t>REGIDURÍA DE EDUCACIÓN</w:t>
            </w:r>
          </w:p>
        </w:tc>
      </w:tr>
      <w:tr w:rsidR="00327F52" w:rsidRPr="0061077B" w14:paraId="25806E48" w14:textId="77777777" w:rsidTr="008D0002">
        <w:tc>
          <w:tcPr>
            <w:tcW w:w="4361" w:type="dxa"/>
            <w:shd w:val="clear" w:color="auto" w:fill="BFBFBF" w:themeFill="background1" w:themeFillShade="BF"/>
          </w:tcPr>
          <w:p w14:paraId="7AEF95E8" w14:textId="596B4BB2" w:rsidR="00327F52" w:rsidRPr="0061077B" w:rsidRDefault="00155E3D" w:rsidP="008D0002">
            <w:pPr>
              <w:widowControl w:val="0"/>
              <w:spacing w:after="0" w:line="276" w:lineRule="auto"/>
              <w:jc w:val="center"/>
              <w:rPr>
                <w:rFonts w:ascii="Arial" w:hAnsi="Arial" w:cs="Arial"/>
                <w:b/>
                <w:bCs/>
                <w:sz w:val="20"/>
                <w:szCs w:val="20"/>
              </w:rPr>
            </w:pPr>
            <w:r>
              <w:rPr>
                <w:rFonts w:ascii="Arial" w:hAnsi="Arial" w:cs="Arial"/>
                <w:b/>
                <w:bCs/>
                <w:sz w:val="20"/>
                <w:szCs w:val="20"/>
              </w:rPr>
              <w:t>PROPIETARIAS/OS</w:t>
            </w:r>
          </w:p>
        </w:tc>
        <w:tc>
          <w:tcPr>
            <w:tcW w:w="1992" w:type="dxa"/>
            <w:shd w:val="clear" w:color="auto" w:fill="BFBFBF" w:themeFill="background1" w:themeFillShade="BF"/>
          </w:tcPr>
          <w:p w14:paraId="5456EAF4" w14:textId="77777777" w:rsidR="00327F52" w:rsidRPr="0061077B" w:rsidRDefault="00327F52" w:rsidP="008D0002">
            <w:pPr>
              <w:widowControl w:val="0"/>
              <w:spacing w:after="0" w:line="276" w:lineRule="auto"/>
              <w:jc w:val="center"/>
              <w:rPr>
                <w:rFonts w:ascii="Arial" w:hAnsi="Arial" w:cs="Arial"/>
                <w:b/>
                <w:bCs/>
                <w:sz w:val="20"/>
                <w:szCs w:val="20"/>
              </w:rPr>
            </w:pPr>
            <w:r w:rsidRPr="0061077B">
              <w:rPr>
                <w:rFonts w:ascii="Arial" w:hAnsi="Arial" w:cs="Arial"/>
                <w:b/>
                <w:bCs/>
                <w:sz w:val="20"/>
                <w:szCs w:val="20"/>
              </w:rPr>
              <w:t xml:space="preserve">VOTACIÓN </w:t>
            </w:r>
          </w:p>
        </w:tc>
      </w:tr>
      <w:tr w:rsidR="00327F52" w:rsidRPr="0061077B" w14:paraId="62F7F6DE" w14:textId="77777777" w:rsidTr="008D0002">
        <w:trPr>
          <w:trHeight w:val="287"/>
        </w:trPr>
        <w:tc>
          <w:tcPr>
            <w:tcW w:w="4361" w:type="dxa"/>
            <w:vAlign w:val="center"/>
          </w:tcPr>
          <w:p w14:paraId="4B137940" w14:textId="77777777" w:rsidR="00327F52" w:rsidRPr="0061077B" w:rsidRDefault="00327F52" w:rsidP="008D0002">
            <w:pPr>
              <w:widowControl w:val="0"/>
              <w:spacing w:after="0" w:line="276" w:lineRule="auto"/>
              <w:rPr>
                <w:rFonts w:ascii="Arial" w:hAnsi="Arial" w:cs="Arial"/>
                <w:sz w:val="20"/>
                <w:szCs w:val="20"/>
              </w:rPr>
            </w:pPr>
            <w:r w:rsidRPr="0061077B">
              <w:rPr>
                <w:rFonts w:ascii="Arial" w:hAnsi="Arial" w:cs="Arial"/>
                <w:sz w:val="20"/>
                <w:szCs w:val="20"/>
              </w:rPr>
              <w:t>MARCOS VELASCO MENDOZA</w:t>
            </w:r>
          </w:p>
        </w:tc>
        <w:tc>
          <w:tcPr>
            <w:tcW w:w="1992" w:type="dxa"/>
          </w:tcPr>
          <w:p w14:paraId="451F75D3"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78</w:t>
            </w:r>
          </w:p>
        </w:tc>
      </w:tr>
      <w:tr w:rsidR="00327F52" w:rsidRPr="0061077B" w14:paraId="175A93F8" w14:textId="77777777" w:rsidTr="008D0002">
        <w:trPr>
          <w:trHeight w:val="287"/>
        </w:trPr>
        <w:tc>
          <w:tcPr>
            <w:tcW w:w="4361" w:type="dxa"/>
            <w:vAlign w:val="center"/>
          </w:tcPr>
          <w:p w14:paraId="5DC68CF8" w14:textId="77777777" w:rsidR="00327F52" w:rsidRPr="00155E3D" w:rsidRDefault="00327F52" w:rsidP="008D0002">
            <w:pPr>
              <w:widowControl w:val="0"/>
              <w:spacing w:after="0" w:line="276" w:lineRule="auto"/>
              <w:jc w:val="left"/>
              <w:rPr>
                <w:rFonts w:ascii="Arial" w:hAnsi="Arial" w:cs="Arial"/>
                <w:sz w:val="20"/>
                <w:szCs w:val="20"/>
              </w:rPr>
            </w:pPr>
            <w:r w:rsidRPr="00155E3D">
              <w:rPr>
                <w:rFonts w:ascii="Arial" w:hAnsi="Arial" w:cs="Arial"/>
                <w:sz w:val="20"/>
                <w:szCs w:val="20"/>
              </w:rPr>
              <w:t>MAXIMINO MENDOZA VALENTÍN</w:t>
            </w:r>
          </w:p>
        </w:tc>
        <w:tc>
          <w:tcPr>
            <w:tcW w:w="1992" w:type="dxa"/>
          </w:tcPr>
          <w:p w14:paraId="251AFCA2" w14:textId="77777777" w:rsidR="00327F52" w:rsidRPr="00155E3D" w:rsidRDefault="00327F52" w:rsidP="008D0002">
            <w:pPr>
              <w:widowControl w:val="0"/>
              <w:spacing w:after="0" w:line="276" w:lineRule="auto"/>
              <w:jc w:val="center"/>
              <w:rPr>
                <w:rFonts w:ascii="Arial" w:hAnsi="Arial" w:cs="Arial"/>
                <w:sz w:val="20"/>
                <w:szCs w:val="20"/>
              </w:rPr>
            </w:pPr>
            <w:r w:rsidRPr="00155E3D">
              <w:rPr>
                <w:rFonts w:ascii="Arial" w:hAnsi="Arial" w:cs="Arial"/>
                <w:sz w:val="20"/>
                <w:szCs w:val="20"/>
              </w:rPr>
              <w:t>15</w:t>
            </w:r>
          </w:p>
        </w:tc>
      </w:tr>
      <w:tr w:rsidR="00327F52" w:rsidRPr="0061077B" w14:paraId="03608026" w14:textId="77777777" w:rsidTr="008D0002">
        <w:trPr>
          <w:trHeight w:val="287"/>
        </w:trPr>
        <w:tc>
          <w:tcPr>
            <w:tcW w:w="4361" w:type="dxa"/>
            <w:vAlign w:val="center"/>
          </w:tcPr>
          <w:p w14:paraId="08EB3EA7" w14:textId="77777777" w:rsidR="00327F52" w:rsidRPr="00155E3D" w:rsidRDefault="00327F52" w:rsidP="008D0002">
            <w:pPr>
              <w:widowControl w:val="0"/>
              <w:spacing w:after="0" w:line="276" w:lineRule="auto"/>
              <w:jc w:val="left"/>
              <w:rPr>
                <w:rFonts w:ascii="Arial" w:hAnsi="Arial" w:cs="Arial"/>
                <w:b/>
                <w:bCs/>
                <w:sz w:val="20"/>
                <w:szCs w:val="20"/>
              </w:rPr>
            </w:pPr>
            <w:r w:rsidRPr="00155E3D">
              <w:rPr>
                <w:rFonts w:ascii="Arial" w:hAnsi="Arial" w:cs="Arial"/>
                <w:b/>
                <w:bCs/>
                <w:sz w:val="20"/>
                <w:szCs w:val="20"/>
              </w:rPr>
              <w:t>VICTORINO MENDOZA NAVARRO</w:t>
            </w:r>
          </w:p>
        </w:tc>
        <w:tc>
          <w:tcPr>
            <w:tcW w:w="1992" w:type="dxa"/>
          </w:tcPr>
          <w:p w14:paraId="43CF50EE" w14:textId="77777777" w:rsidR="00327F52" w:rsidRPr="00155E3D" w:rsidRDefault="00327F52" w:rsidP="008D0002">
            <w:pPr>
              <w:widowControl w:val="0"/>
              <w:spacing w:after="0" w:line="276" w:lineRule="auto"/>
              <w:jc w:val="center"/>
              <w:rPr>
                <w:rFonts w:ascii="Arial" w:hAnsi="Arial" w:cs="Arial"/>
                <w:b/>
                <w:bCs/>
                <w:sz w:val="20"/>
                <w:szCs w:val="20"/>
              </w:rPr>
            </w:pPr>
            <w:r w:rsidRPr="00155E3D">
              <w:rPr>
                <w:rFonts w:ascii="Arial" w:hAnsi="Arial" w:cs="Arial"/>
                <w:b/>
                <w:bCs/>
                <w:sz w:val="20"/>
                <w:szCs w:val="20"/>
              </w:rPr>
              <w:t>166</w:t>
            </w:r>
          </w:p>
        </w:tc>
      </w:tr>
      <w:tr w:rsidR="00327F52" w:rsidRPr="0061077B" w14:paraId="3B33028F" w14:textId="77777777" w:rsidTr="008D0002">
        <w:trPr>
          <w:trHeight w:val="287"/>
        </w:trPr>
        <w:tc>
          <w:tcPr>
            <w:tcW w:w="4361" w:type="dxa"/>
            <w:vAlign w:val="center"/>
          </w:tcPr>
          <w:p w14:paraId="2820E26F"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t>TEÓFILO GÓMEZ ANTONIO</w:t>
            </w:r>
          </w:p>
        </w:tc>
        <w:tc>
          <w:tcPr>
            <w:tcW w:w="1992" w:type="dxa"/>
          </w:tcPr>
          <w:p w14:paraId="109B91BF"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52</w:t>
            </w:r>
          </w:p>
        </w:tc>
      </w:tr>
    </w:tbl>
    <w:p w14:paraId="2EF60E4D" w14:textId="77777777" w:rsidR="00327F52" w:rsidRPr="0061077B" w:rsidRDefault="00327F52" w:rsidP="00327F52">
      <w:pPr>
        <w:spacing w:after="0" w:line="276" w:lineRule="auto"/>
        <w:rPr>
          <w:rFonts w:ascii="Arial" w:hAnsi="Arial" w:cs="Arial"/>
          <w:sz w:val="24"/>
          <w:szCs w:val="24"/>
        </w:rPr>
      </w:pPr>
    </w:p>
    <w:p w14:paraId="308F7E75" w14:textId="77777777" w:rsidR="00327F52" w:rsidRPr="0061077B" w:rsidRDefault="00327F52" w:rsidP="00327F52">
      <w:pPr>
        <w:spacing w:after="0" w:line="276" w:lineRule="auto"/>
        <w:rPr>
          <w:rFonts w:ascii="Arial" w:hAnsi="Arial" w:cs="Arial"/>
          <w:sz w:val="24"/>
          <w:szCs w:val="24"/>
        </w:rPr>
      </w:pPr>
    </w:p>
    <w:p w14:paraId="0BF32A38" w14:textId="3FC655A1" w:rsidR="00327F52" w:rsidRPr="0061077B" w:rsidRDefault="00327F52" w:rsidP="00327F52">
      <w:pPr>
        <w:spacing w:after="0" w:line="276" w:lineRule="auto"/>
        <w:rPr>
          <w:rFonts w:ascii="Arial" w:hAnsi="Arial" w:cs="Arial"/>
          <w:sz w:val="24"/>
          <w:szCs w:val="24"/>
        </w:rPr>
      </w:pPr>
    </w:p>
    <w:p w14:paraId="36CFE718" w14:textId="60E142E2" w:rsidR="00327F52" w:rsidRPr="0061077B" w:rsidRDefault="00327F52" w:rsidP="00327F52">
      <w:pPr>
        <w:spacing w:after="0" w:line="276" w:lineRule="auto"/>
        <w:rPr>
          <w:rFonts w:ascii="Arial" w:hAnsi="Arial" w:cs="Arial"/>
          <w:sz w:val="24"/>
          <w:szCs w:val="24"/>
        </w:rPr>
      </w:pPr>
    </w:p>
    <w:p w14:paraId="3CCFB6A9" w14:textId="079F5414" w:rsidR="00327F52" w:rsidRPr="0061077B" w:rsidRDefault="00327F52" w:rsidP="00327F52">
      <w:pPr>
        <w:spacing w:after="0" w:line="276" w:lineRule="auto"/>
        <w:rPr>
          <w:rFonts w:ascii="Arial" w:hAnsi="Arial" w:cs="Arial"/>
          <w:sz w:val="24"/>
          <w:szCs w:val="24"/>
        </w:rPr>
      </w:pPr>
    </w:p>
    <w:p w14:paraId="06693F36" w14:textId="0EAABA16" w:rsidR="00327F52" w:rsidRPr="0061077B" w:rsidRDefault="00327F52" w:rsidP="00327F52">
      <w:pPr>
        <w:spacing w:after="0" w:line="276" w:lineRule="auto"/>
        <w:rPr>
          <w:rFonts w:ascii="Arial" w:hAnsi="Arial" w:cs="Arial"/>
          <w:sz w:val="24"/>
          <w:szCs w:val="24"/>
        </w:rPr>
      </w:pPr>
    </w:p>
    <w:p w14:paraId="46B18BB3" w14:textId="77777777" w:rsidR="00327F52" w:rsidRPr="0061077B" w:rsidRDefault="00327F52" w:rsidP="00327F52">
      <w:pPr>
        <w:spacing w:after="0" w:line="276" w:lineRule="auto"/>
        <w:rPr>
          <w:rFonts w:ascii="Arial" w:hAnsi="Arial" w:cs="Arial"/>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327F52" w:rsidRPr="0061077B" w14:paraId="5310893C" w14:textId="77777777" w:rsidTr="008D0002">
        <w:tc>
          <w:tcPr>
            <w:tcW w:w="6353" w:type="dxa"/>
            <w:gridSpan w:val="2"/>
            <w:shd w:val="clear" w:color="auto" w:fill="BFBFBF" w:themeFill="background1" w:themeFillShade="BF"/>
          </w:tcPr>
          <w:p w14:paraId="0AA76669" w14:textId="77777777" w:rsidR="00327F52" w:rsidRPr="0061077B" w:rsidRDefault="00327F52" w:rsidP="008D0002">
            <w:pPr>
              <w:widowControl w:val="0"/>
              <w:spacing w:after="0" w:line="276" w:lineRule="auto"/>
              <w:jc w:val="center"/>
              <w:rPr>
                <w:rFonts w:ascii="Arial" w:hAnsi="Arial" w:cs="Arial"/>
                <w:b/>
                <w:bCs/>
                <w:sz w:val="20"/>
                <w:szCs w:val="20"/>
              </w:rPr>
            </w:pPr>
            <w:r w:rsidRPr="0061077B">
              <w:rPr>
                <w:rFonts w:ascii="Arial" w:hAnsi="Arial" w:cs="Arial"/>
                <w:b/>
                <w:bCs/>
                <w:sz w:val="20"/>
                <w:szCs w:val="20"/>
              </w:rPr>
              <w:t>REGIDURÍA DE CULTURA</w:t>
            </w:r>
          </w:p>
        </w:tc>
      </w:tr>
      <w:tr w:rsidR="00327F52" w:rsidRPr="0061077B" w14:paraId="54E57722" w14:textId="77777777" w:rsidTr="008D0002">
        <w:tc>
          <w:tcPr>
            <w:tcW w:w="4361" w:type="dxa"/>
            <w:shd w:val="clear" w:color="auto" w:fill="BFBFBF" w:themeFill="background1" w:themeFillShade="BF"/>
          </w:tcPr>
          <w:p w14:paraId="3C6D9A63" w14:textId="36338097" w:rsidR="00327F52" w:rsidRPr="0061077B" w:rsidRDefault="00155E3D" w:rsidP="008D0002">
            <w:pPr>
              <w:widowControl w:val="0"/>
              <w:spacing w:after="0" w:line="276" w:lineRule="auto"/>
              <w:jc w:val="center"/>
              <w:rPr>
                <w:rFonts w:ascii="Arial" w:hAnsi="Arial" w:cs="Arial"/>
                <w:b/>
                <w:bCs/>
                <w:sz w:val="20"/>
                <w:szCs w:val="20"/>
              </w:rPr>
            </w:pPr>
            <w:r>
              <w:rPr>
                <w:rFonts w:ascii="Arial" w:hAnsi="Arial" w:cs="Arial"/>
                <w:b/>
                <w:bCs/>
                <w:sz w:val="20"/>
                <w:szCs w:val="20"/>
              </w:rPr>
              <w:t>PROPIETARIAS/OS</w:t>
            </w:r>
          </w:p>
        </w:tc>
        <w:tc>
          <w:tcPr>
            <w:tcW w:w="1992" w:type="dxa"/>
            <w:shd w:val="clear" w:color="auto" w:fill="BFBFBF" w:themeFill="background1" w:themeFillShade="BF"/>
          </w:tcPr>
          <w:p w14:paraId="53C8AEC4" w14:textId="77777777" w:rsidR="00327F52" w:rsidRPr="0061077B" w:rsidRDefault="00327F52" w:rsidP="008D0002">
            <w:pPr>
              <w:widowControl w:val="0"/>
              <w:spacing w:after="0" w:line="276" w:lineRule="auto"/>
              <w:jc w:val="center"/>
              <w:rPr>
                <w:rFonts w:ascii="Arial" w:hAnsi="Arial" w:cs="Arial"/>
                <w:b/>
                <w:bCs/>
                <w:sz w:val="20"/>
                <w:szCs w:val="20"/>
              </w:rPr>
            </w:pPr>
            <w:r w:rsidRPr="0061077B">
              <w:rPr>
                <w:rFonts w:ascii="Arial" w:hAnsi="Arial" w:cs="Arial"/>
                <w:b/>
                <w:bCs/>
                <w:sz w:val="20"/>
                <w:szCs w:val="20"/>
              </w:rPr>
              <w:t xml:space="preserve">VOTACIÓN </w:t>
            </w:r>
          </w:p>
        </w:tc>
      </w:tr>
      <w:tr w:rsidR="00327F52" w:rsidRPr="0061077B" w14:paraId="2BABD4B8" w14:textId="77777777" w:rsidTr="008D0002">
        <w:trPr>
          <w:trHeight w:val="287"/>
        </w:trPr>
        <w:tc>
          <w:tcPr>
            <w:tcW w:w="4361" w:type="dxa"/>
            <w:vAlign w:val="center"/>
          </w:tcPr>
          <w:p w14:paraId="02183CB4" w14:textId="77777777" w:rsidR="00327F52" w:rsidRPr="00155E3D" w:rsidRDefault="00327F52" w:rsidP="008D0002">
            <w:pPr>
              <w:widowControl w:val="0"/>
              <w:spacing w:after="0" w:line="276" w:lineRule="auto"/>
              <w:rPr>
                <w:rFonts w:ascii="Arial" w:hAnsi="Arial" w:cs="Arial"/>
                <w:b/>
                <w:bCs/>
                <w:sz w:val="20"/>
                <w:szCs w:val="20"/>
              </w:rPr>
            </w:pPr>
            <w:r w:rsidRPr="00155E3D">
              <w:rPr>
                <w:rFonts w:ascii="Arial" w:hAnsi="Arial" w:cs="Arial"/>
                <w:b/>
                <w:bCs/>
                <w:sz w:val="20"/>
                <w:szCs w:val="20"/>
              </w:rPr>
              <w:t>RUTH NOEMÍ MENDOZA ANTONIO</w:t>
            </w:r>
          </w:p>
        </w:tc>
        <w:tc>
          <w:tcPr>
            <w:tcW w:w="1992" w:type="dxa"/>
          </w:tcPr>
          <w:p w14:paraId="76DD87B3" w14:textId="77777777" w:rsidR="00327F52" w:rsidRPr="00155E3D" w:rsidRDefault="00327F52" w:rsidP="008D0002">
            <w:pPr>
              <w:widowControl w:val="0"/>
              <w:spacing w:after="0" w:line="276" w:lineRule="auto"/>
              <w:jc w:val="center"/>
              <w:rPr>
                <w:rFonts w:ascii="Arial" w:hAnsi="Arial" w:cs="Arial"/>
                <w:b/>
                <w:bCs/>
                <w:sz w:val="20"/>
                <w:szCs w:val="20"/>
              </w:rPr>
            </w:pPr>
            <w:r w:rsidRPr="00155E3D">
              <w:rPr>
                <w:rFonts w:ascii="Arial" w:hAnsi="Arial" w:cs="Arial"/>
                <w:b/>
                <w:bCs/>
                <w:sz w:val="20"/>
                <w:szCs w:val="20"/>
              </w:rPr>
              <w:t>133</w:t>
            </w:r>
          </w:p>
        </w:tc>
      </w:tr>
      <w:tr w:rsidR="00327F52" w:rsidRPr="0061077B" w14:paraId="6EA34779" w14:textId="77777777" w:rsidTr="008D0002">
        <w:trPr>
          <w:trHeight w:val="287"/>
        </w:trPr>
        <w:tc>
          <w:tcPr>
            <w:tcW w:w="4361" w:type="dxa"/>
            <w:vAlign w:val="center"/>
          </w:tcPr>
          <w:p w14:paraId="7A0C569B" w14:textId="77777777" w:rsidR="00327F52" w:rsidRPr="00155E3D" w:rsidRDefault="00327F52" w:rsidP="008D0002">
            <w:pPr>
              <w:widowControl w:val="0"/>
              <w:spacing w:after="0" w:line="276" w:lineRule="auto"/>
              <w:jc w:val="left"/>
              <w:rPr>
                <w:rFonts w:ascii="Arial" w:hAnsi="Arial" w:cs="Arial"/>
                <w:sz w:val="20"/>
                <w:szCs w:val="20"/>
              </w:rPr>
            </w:pPr>
            <w:r w:rsidRPr="00155E3D">
              <w:rPr>
                <w:rFonts w:ascii="Arial" w:hAnsi="Arial" w:cs="Arial"/>
                <w:sz w:val="20"/>
                <w:szCs w:val="20"/>
              </w:rPr>
              <w:t>GUADALUPE GÓMEZ MENDOZA</w:t>
            </w:r>
          </w:p>
        </w:tc>
        <w:tc>
          <w:tcPr>
            <w:tcW w:w="1992" w:type="dxa"/>
          </w:tcPr>
          <w:p w14:paraId="46636840" w14:textId="77777777" w:rsidR="00327F52" w:rsidRPr="00155E3D" w:rsidRDefault="00327F52" w:rsidP="008D0002">
            <w:pPr>
              <w:widowControl w:val="0"/>
              <w:spacing w:after="0" w:line="276" w:lineRule="auto"/>
              <w:jc w:val="center"/>
              <w:rPr>
                <w:rFonts w:ascii="Arial" w:hAnsi="Arial" w:cs="Arial"/>
                <w:sz w:val="20"/>
                <w:szCs w:val="20"/>
              </w:rPr>
            </w:pPr>
            <w:r w:rsidRPr="00155E3D">
              <w:rPr>
                <w:rFonts w:ascii="Arial" w:hAnsi="Arial" w:cs="Arial"/>
                <w:sz w:val="20"/>
                <w:szCs w:val="20"/>
              </w:rPr>
              <w:t>35</w:t>
            </w:r>
          </w:p>
        </w:tc>
      </w:tr>
      <w:tr w:rsidR="00327F52" w:rsidRPr="0061077B" w14:paraId="1F2E37B9" w14:textId="77777777" w:rsidTr="008D0002">
        <w:trPr>
          <w:trHeight w:val="287"/>
        </w:trPr>
        <w:tc>
          <w:tcPr>
            <w:tcW w:w="4361" w:type="dxa"/>
            <w:vAlign w:val="center"/>
          </w:tcPr>
          <w:p w14:paraId="08F9E033"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t>GABRIELA VALENTÍN ARAGÓN</w:t>
            </w:r>
          </w:p>
        </w:tc>
        <w:tc>
          <w:tcPr>
            <w:tcW w:w="1992" w:type="dxa"/>
          </w:tcPr>
          <w:p w14:paraId="751AC616"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74</w:t>
            </w:r>
          </w:p>
        </w:tc>
      </w:tr>
      <w:tr w:rsidR="00327F52" w:rsidRPr="0061077B" w14:paraId="4E77EBAB" w14:textId="77777777" w:rsidTr="008D0002">
        <w:trPr>
          <w:trHeight w:val="287"/>
        </w:trPr>
        <w:tc>
          <w:tcPr>
            <w:tcW w:w="4361" w:type="dxa"/>
            <w:vAlign w:val="center"/>
          </w:tcPr>
          <w:p w14:paraId="4B1C8641"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t xml:space="preserve">ARELI MENDOZA GÓMEZ </w:t>
            </w:r>
          </w:p>
        </w:tc>
        <w:tc>
          <w:tcPr>
            <w:tcW w:w="1992" w:type="dxa"/>
          </w:tcPr>
          <w:p w14:paraId="2057417C"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57</w:t>
            </w:r>
          </w:p>
        </w:tc>
      </w:tr>
    </w:tbl>
    <w:p w14:paraId="6998CCBF" w14:textId="77777777" w:rsidR="00327F52" w:rsidRPr="0061077B" w:rsidRDefault="00327F52" w:rsidP="00327F52">
      <w:pPr>
        <w:spacing w:after="0" w:line="276" w:lineRule="auto"/>
        <w:rPr>
          <w:rFonts w:ascii="Arial" w:hAnsi="Arial" w:cs="Arial"/>
          <w:sz w:val="24"/>
          <w:szCs w:val="24"/>
        </w:rPr>
      </w:pPr>
    </w:p>
    <w:p w14:paraId="25F39C1F" w14:textId="77777777" w:rsidR="00327F52" w:rsidRPr="0061077B" w:rsidRDefault="00327F52" w:rsidP="00327F52">
      <w:pPr>
        <w:spacing w:after="0" w:line="276" w:lineRule="auto"/>
        <w:rPr>
          <w:rFonts w:ascii="Arial" w:hAnsi="Arial" w:cs="Arial"/>
          <w:sz w:val="24"/>
          <w:szCs w:val="24"/>
        </w:rPr>
      </w:pPr>
    </w:p>
    <w:p w14:paraId="0DB917D9" w14:textId="77777777" w:rsidR="00327F52" w:rsidRPr="0061077B" w:rsidRDefault="00327F52" w:rsidP="00327F52">
      <w:pPr>
        <w:spacing w:after="0" w:line="276" w:lineRule="auto"/>
        <w:rPr>
          <w:rFonts w:ascii="Arial" w:hAnsi="Arial" w:cs="Arial"/>
          <w:sz w:val="24"/>
          <w:szCs w:val="24"/>
        </w:rPr>
      </w:pPr>
    </w:p>
    <w:p w14:paraId="10D4975B" w14:textId="77777777" w:rsidR="00327F52" w:rsidRPr="0061077B" w:rsidRDefault="00327F52" w:rsidP="00327F52">
      <w:pPr>
        <w:spacing w:after="0" w:line="276" w:lineRule="auto"/>
        <w:rPr>
          <w:rFonts w:ascii="Arial" w:hAnsi="Arial" w:cs="Arial"/>
          <w:sz w:val="24"/>
          <w:szCs w:val="24"/>
        </w:rPr>
      </w:pPr>
    </w:p>
    <w:p w14:paraId="46BF4863" w14:textId="374D0C28" w:rsidR="00327F52" w:rsidRDefault="00327F52" w:rsidP="00327F52">
      <w:pPr>
        <w:spacing w:after="0" w:line="276" w:lineRule="auto"/>
        <w:rPr>
          <w:rFonts w:ascii="Arial" w:hAnsi="Arial" w:cs="Arial"/>
          <w:sz w:val="24"/>
          <w:szCs w:val="24"/>
        </w:rPr>
      </w:pPr>
    </w:p>
    <w:p w14:paraId="21D81B6C" w14:textId="77777777" w:rsidR="0061077B" w:rsidRPr="0061077B" w:rsidRDefault="0061077B" w:rsidP="00327F52">
      <w:pPr>
        <w:spacing w:after="0" w:line="276" w:lineRule="auto"/>
        <w:rPr>
          <w:rFonts w:ascii="Arial" w:hAnsi="Arial" w:cs="Arial"/>
          <w:sz w:val="24"/>
          <w:szCs w:val="24"/>
        </w:rPr>
      </w:pPr>
    </w:p>
    <w:p w14:paraId="0D9FBF19" w14:textId="133FE6E3" w:rsidR="00327F52" w:rsidRPr="0061077B" w:rsidRDefault="00584310" w:rsidP="00584310">
      <w:pPr>
        <w:suppressAutoHyphens/>
        <w:spacing w:before="240" w:after="155" w:line="276" w:lineRule="auto"/>
        <w:jc w:val="center"/>
        <w:rPr>
          <w:rFonts w:ascii="Arial" w:eastAsia="Calibri" w:hAnsi="Arial" w:cs="Arial"/>
          <w:color w:val="000000"/>
          <w:sz w:val="16"/>
          <w:szCs w:val="16"/>
        </w:rPr>
      </w:pPr>
      <w:r w:rsidRPr="0061077B">
        <w:rPr>
          <w:rFonts w:ascii="Arial" w:eastAsia="Calibri" w:hAnsi="Arial" w:cs="Arial"/>
          <w:b/>
          <w:bCs/>
          <w:color w:val="000000"/>
          <w:sz w:val="24"/>
          <w:szCs w:val="24"/>
        </w:rPr>
        <w:t>SUPLENCIAS</w:t>
      </w: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327F52" w:rsidRPr="0061077B" w14:paraId="7AB1234C" w14:textId="77777777" w:rsidTr="008D0002">
        <w:tc>
          <w:tcPr>
            <w:tcW w:w="6353" w:type="dxa"/>
            <w:gridSpan w:val="2"/>
            <w:shd w:val="clear" w:color="auto" w:fill="BFBFBF" w:themeFill="background1" w:themeFillShade="BF"/>
          </w:tcPr>
          <w:p w14:paraId="029A7618" w14:textId="787A67A5" w:rsidR="00327F52" w:rsidRPr="0061077B" w:rsidRDefault="00327F52" w:rsidP="0061077B">
            <w:pPr>
              <w:widowControl w:val="0"/>
              <w:spacing w:after="0" w:line="276" w:lineRule="auto"/>
              <w:jc w:val="center"/>
              <w:rPr>
                <w:rFonts w:ascii="Arial" w:hAnsi="Arial" w:cs="Arial"/>
                <w:b/>
                <w:bCs/>
                <w:sz w:val="20"/>
                <w:szCs w:val="20"/>
              </w:rPr>
            </w:pPr>
            <w:r w:rsidRPr="0061077B">
              <w:rPr>
                <w:rFonts w:ascii="Arial" w:hAnsi="Arial" w:cs="Arial"/>
                <w:b/>
                <w:bCs/>
                <w:sz w:val="20"/>
                <w:szCs w:val="20"/>
              </w:rPr>
              <w:lastRenderedPageBreak/>
              <w:t>PRESIDENCIA MUNICIPAL</w:t>
            </w:r>
          </w:p>
        </w:tc>
      </w:tr>
      <w:tr w:rsidR="00327F52" w:rsidRPr="0061077B" w14:paraId="17D8A42B" w14:textId="77777777" w:rsidTr="008D0002">
        <w:tc>
          <w:tcPr>
            <w:tcW w:w="4361" w:type="dxa"/>
            <w:shd w:val="clear" w:color="auto" w:fill="BFBFBF" w:themeFill="background1" w:themeFillShade="BF"/>
          </w:tcPr>
          <w:p w14:paraId="78A41DBC" w14:textId="0B4DDB5E" w:rsidR="00327F52" w:rsidRPr="0061077B" w:rsidRDefault="00155E3D" w:rsidP="008D0002">
            <w:pPr>
              <w:widowControl w:val="0"/>
              <w:spacing w:after="0" w:line="276" w:lineRule="auto"/>
              <w:jc w:val="center"/>
              <w:rPr>
                <w:rFonts w:ascii="Arial" w:hAnsi="Arial" w:cs="Arial"/>
                <w:b/>
                <w:bCs/>
                <w:sz w:val="20"/>
                <w:szCs w:val="20"/>
              </w:rPr>
            </w:pPr>
            <w:r>
              <w:rPr>
                <w:rFonts w:ascii="Arial" w:hAnsi="Arial" w:cs="Arial"/>
                <w:b/>
                <w:bCs/>
                <w:sz w:val="20"/>
                <w:szCs w:val="20"/>
              </w:rPr>
              <w:t>SUPLENTES</w:t>
            </w:r>
          </w:p>
        </w:tc>
        <w:tc>
          <w:tcPr>
            <w:tcW w:w="1992" w:type="dxa"/>
            <w:shd w:val="clear" w:color="auto" w:fill="BFBFBF" w:themeFill="background1" w:themeFillShade="BF"/>
          </w:tcPr>
          <w:p w14:paraId="4B15A145" w14:textId="77777777" w:rsidR="00327F52" w:rsidRPr="0061077B" w:rsidRDefault="00327F52" w:rsidP="008D0002">
            <w:pPr>
              <w:widowControl w:val="0"/>
              <w:spacing w:after="0" w:line="276" w:lineRule="auto"/>
              <w:jc w:val="center"/>
              <w:rPr>
                <w:rFonts w:ascii="Arial" w:hAnsi="Arial" w:cs="Arial"/>
                <w:b/>
                <w:bCs/>
                <w:sz w:val="20"/>
                <w:szCs w:val="20"/>
              </w:rPr>
            </w:pPr>
            <w:r w:rsidRPr="0061077B">
              <w:rPr>
                <w:rFonts w:ascii="Arial" w:hAnsi="Arial" w:cs="Arial"/>
                <w:b/>
                <w:bCs/>
                <w:sz w:val="20"/>
                <w:szCs w:val="20"/>
              </w:rPr>
              <w:t xml:space="preserve">VOTACIÓN </w:t>
            </w:r>
          </w:p>
        </w:tc>
      </w:tr>
      <w:tr w:rsidR="00327F52" w:rsidRPr="0061077B" w14:paraId="1EBD26D9" w14:textId="77777777" w:rsidTr="008D0002">
        <w:trPr>
          <w:trHeight w:val="287"/>
        </w:trPr>
        <w:tc>
          <w:tcPr>
            <w:tcW w:w="4361" w:type="dxa"/>
            <w:vAlign w:val="center"/>
          </w:tcPr>
          <w:p w14:paraId="6D1EBFC3"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t>NOE MANUEL HERNÁNDEZ SANTOS</w:t>
            </w:r>
          </w:p>
        </w:tc>
        <w:tc>
          <w:tcPr>
            <w:tcW w:w="1992" w:type="dxa"/>
          </w:tcPr>
          <w:p w14:paraId="4FAF9A3E"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74</w:t>
            </w:r>
          </w:p>
        </w:tc>
      </w:tr>
      <w:tr w:rsidR="00327F52" w:rsidRPr="0061077B" w14:paraId="49934006" w14:textId="77777777" w:rsidTr="008D0002">
        <w:trPr>
          <w:trHeight w:val="287"/>
        </w:trPr>
        <w:tc>
          <w:tcPr>
            <w:tcW w:w="4361" w:type="dxa"/>
            <w:vAlign w:val="center"/>
          </w:tcPr>
          <w:p w14:paraId="59882301" w14:textId="77777777" w:rsidR="00327F52" w:rsidRPr="00155E3D" w:rsidRDefault="00327F52" w:rsidP="008D0002">
            <w:pPr>
              <w:widowControl w:val="0"/>
              <w:spacing w:after="0" w:line="276" w:lineRule="auto"/>
              <w:jc w:val="left"/>
              <w:rPr>
                <w:rFonts w:ascii="Arial" w:hAnsi="Arial" w:cs="Arial"/>
                <w:sz w:val="20"/>
                <w:szCs w:val="20"/>
              </w:rPr>
            </w:pPr>
            <w:r w:rsidRPr="00155E3D">
              <w:rPr>
                <w:rFonts w:ascii="Arial" w:hAnsi="Arial" w:cs="Arial"/>
                <w:sz w:val="20"/>
                <w:szCs w:val="20"/>
              </w:rPr>
              <w:t>ÁLVARO GÓMEZ GÓMEZ</w:t>
            </w:r>
          </w:p>
        </w:tc>
        <w:tc>
          <w:tcPr>
            <w:tcW w:w="1992" w:type="dxa"/>
          </w:tcPr>
          <w:p w14:paraId="56B3C4D7" w14:textId="77777777" w:rsidR="00327F52" w:rsidRPr="00155E3D" w:rsidRDefault="00327F52" w:rsidP="008D0002">
            <w:pPr>
              <w:widowControl w:val="0"/>
              <w:spacing w:after="0" w:line="276" w:lineRule="auto"/>
              <w:jc w:val="center"/>
              <w:rPr>
                <w:rFonts w:ascii="Arial" w:hAnsi="Arial" w:cs="Arial"/>
                <w:sz w:val="20"/>
                <w:szCs w:val="20"/>
              </w:rPr>
            </w:pPr>
            <w:r w:rsidRPr="00155E3D">
              <w:rPr>
                <w:rFonts w:ascii="Arial" w:hAnsi="Arial" w:cs="Arial"/>
                <w:sz w:val="20"/>
                <w:szCs w:val="20"/>
              </w:rPr>
              <w:t>19</w:t>
            </w:r>
          </w:p>
        </w:tc>
      </w:tr>
      <w:tr w:rsidR="00327F52" w:rsidRPr="0061077B" w14:paraId="4E9BE94F" w14:textId="77777777" w:rsidTr="008D0002">
        <w:trPr>
          <w:trHeight w:val="287"/>
        </w:trPr>
        <w:tc>
          <w:tcPr>
            <w:tcW w:w="4361" w:type="dxa"/>
            <w:vAlign w:val="center"/>
          </w:tcPr>
          <w:p w14:paraId="310C10CE" w14:textId="77777777" w:rsidR="00327F52" w:rsidRPr="00155E3D" w:rsidRDefault="00327F52" w:rsidP="008D0002">
            <w:pPr>
              <w:widowControl w:val="0"/>
              <w:spacing w:after="0" w:line="276" w:lineRule="auto"/>
              <w:jc w:val="left"/>
              <w:rPr>
                <w:rFonts w:ascii="Arial" w:hAnsi="Arial" w:cs="Arial"/>
                <w:b/>
                <w:bCs/>
                <w:sz w:val="20"/>
                <w:szCs w:val="20"/>
              </w:rPr>
            </w:pPr>
            <w:r w:rsidRPr="00155E3D">
              <w:rPr>
                <w:rFonts w:ascii="Arial" w:hAnsi="Arial" w:cs="Arial"/>
                <w:b/>
                <w:bCs/>
                <w:sz w:val="20"/>
                <w:szCs w:val="20"/>
              </w:rPr>
              <w:t>DAVID HERNÁNDEZ PACHECO</w:t>
            </w:r>
          </w:p>
        </w:tc>
        <w:tc>
          <w:tcPr>
            <w:tcW w:w="1992" w:type="dxa"/>
          </w:tcPr>
          <w:p w14:paraId="36ED7485" w14:textId="77777777" w:rsidR="00327F52" w:rsidRPr="00155E3D" w:rsidRDefault="00327F52" w:rsidP="008D0002">
            <w:pPr>
              <w:widowControl w:val="0"/>
              <w:spacing w:after="0" w:line="276" w:lineRule="auto"/>
              <w:jc w:val="center"/>
              <w:rPr>
                <w:rFonts w:ascii="Arial" w:hAnsi="Arial" w:cs="Arial"/>
                <w:b/>
                <w:bCs/>
                <w:sz w:val="20"/>
                <w:szCs w:val="20"/>
              </w:rPr>
            </w:pPr>
            <w:r w:rsidRPr="00155E3D">
              <w:rPr>
                <w:rFonts w:ascii="Arial" w:hAnsi="Arial" w:cs="Arial"/>
                <w:b/>
                <w:bCs/>
                <w:sz w:val="20"/>
                <w:szCs w:val="20"/>
              </w:rPr>
              <w:t>112</w:t>
            </w:r>
          </w:p>
        </w:tc>
      </w:tr>
      <w:tr w:rsidR="00327F52" w:rsidRPr="0061077B" w14:paraId="375C30AD" w14:textId="77777777" w:rsidTr="008D0002">
        <w:trPr>
          <w:trHeight w:val="287"/>
        </w:trPr>
        <w:tc>
          <w:tcPr>
            <w:tcW w:w="4361" w:type="dxa"/>
            <w:vAlign w:val="center"/>
          </w:tcPr>
          <w:p w14:paraId="4E52511E"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t>RENÉ GÓMEZ LÓPEZ</w:t>
            </w:r>
          </w:p>
        </w:tc>
        <w:tc>
          <w:tcPr>
            <w:tcW w:w="1992" w:type="dxa"/>
          </w:tcPr>
          <w:p w14:paraId="46FEC86F"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65</w:t>
            </w:r>
          </w:p>
        </w:tc>
      </w:tr>
    </w:tbl>
    <w:p w14:paraId="66C43B55" w14:textId="77777777" w:rsidR="00327F52" w:rsidRPr="0061077B" w:rsidRDefault="00327F52" w:rsidP="00327F52">
      <w:pPr>
        <w:suppressAutoHyphens/>
        <w:spacing w:before="240" w:after="155" w:line="276" w:lineRule="auto"/>
        <w:rPr>
          <w:rFonts w:ascii="Arial" w:eastAsia="Calibri" w:hAnsi="Arial" w:cs="Arial"/>
          <w:color w:val="000000"/>
          <w:sz w:val="24"/>
          <w:szCs w:val="24"/>
        </w:rPr>
      </w:pPr>
    </w:p>
    <w:p w14:paraId="24FF8283" w14:textId="1D3734A0" w:rsidR="00327F52" w:rsidRDefault="00327F52" w:rsidP="00327F52">
      <w:pPr>
        <w:suppressAutoHyphens/>
        <w:spacing w:before="240" w:after="155" w:line="276" w:lineRule="auto"/>
        <w:rPr>
          <w:rFonts w:ascii="Arial" w:eastAsia="Calibri" w:hAnsi="Arial" w:cs="Arial"/>
          <w:color w:val="000000"/>
          <w:sz w:val="24"/>
          <w:szCs w:val="24"/>
        </w:rPr>
      </w:pPr>
    </w:p>
    <w:p w14:paraId="69EA95A5" w14:textId="77777777" w:rsidR="00584310" w:rsidRPr="0061077B" w:rsidRDefault="00584310" w:rsidP="00327F52">
      <w:pPr>
        <w:suppressAutoHyphens/>
        <w:spacing w:before="240" w:after="155" w:line="276" w:lineRule="auto"/>
        <w:rPr>
          <w:rFonts w:ascii="Arial" w:eastAsia="Calibri" w:hAnsi="Arial" w:cs="Arial"/>
          <w:color w:val="000000"/>
          <w:sz w:val="24"/>
          <w:szCs w:val="24"/>
        </w:rPr>
      </w:pPr>
    </w:p>
    <w:p w14:paraId="4179ED43" w14:textId="73DA6216" w:rsidR="00327F52" w:rsidRPr="0061077B" w:rsidRDefault="00327F52" w:rsidP="0061077B">
      <w:pPr>
        <w:suppressAutoHyphens/>
        <w:spacing w:before="240" w:after="155" w:line="276" w:lineRule="auto"/>
        <w:jc w:val="center"/>
        <w:rPr>
          <w:rFonts w:ascii="Arial" w:eastAsia="Calibri" w:hAnsi="Arial" w:cs="Arial"/>
          <w:color w:val="000000"/>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327F52" w:rsidRPr="0061077B" w14:paraId="0AB4DB27" w14:textId="77777777" w:rsidTr="008D0002">
        <w:tc>
          <w:tcPr>
            <w:tcW w:w="6353" w:type="dxa"/>
            <w:gridSpan w:val="2"/>
            <w:shd w:val="clear" w:color="auto" w:fill="BFBFBF" w:themeFill="background1" w:themeFillShade="BF"/>
          </w:tcPr>
          <w:p w14:paraId="19E1E903" w14:textId="0AE70CA5" w:rsidR="00327F52" w:rsidRPr="0061077B" w:rsidRDefault="00327F52" w:rsidP="0061077B">
            <w:pPr>
              <w:widowControl w:val="0"/>
              <w:spacing w:after="0" w:line="276" w:lineRule="auto"/>
              <w:jc w:val="center"/>
              <w:rPr>
                <w:rFonts w:ascii="Arial" w:hAnsi="Arial" w:cs="Arial"/>
                <w:b/>
                <w:bCs/>
                <w:sz w:val="20"/>
                <w:szCs w:val="20"/>
              </w:rPr>
            </w:pPr>
            <w:r w:rsidRPr="0061077B">
              <w:rPr>
                <w:rFonts w:ascii="Arial" w:hAnsi="Arial" w:cs="Arial"/>
                <w:b/>
                <w:bCs/>
                <w:sz w:val="20"/>
                <w:szCs w:val="20"/>
              </w:rPr>
              <w:t>SINDICATURA MUNICIPAL</w:t>
            </w:r>
          </w:p>
        </w:tc>
      </w:tr>
      <w:tr w:rsidR="00327F52" w:rsidRPr="0061077B" w14:paraId="0D42A79C" w14:textId="77777777" w:rsidTr="008D0002">
        <w:tc>
          <w:tcPr>
            <w:tcW w:w="4361" w:type="dxa"/>
            <w:shd w:val="clear" w:color="auto" w:fill="BFBFBF" w:themeFill="background1" w:themeFillShade="BF"/>
          </w:tcPr>
          <w:p w14:paraId="57483072" w14:textId="11309E66" w:rsidR="00327F52" w:rsidRPr="0061077B" w:rsidRDefault="00155E3D" w:rsidP="008D0002">
            <w:pPr>
              <w:widowControl w:val="0"/>
              <w:spacing w:after="0" w:line="276" w:lineRule="auto"/>
              <w:jc w:val="center"/>
              <w:rPr>
                <w:rFonts w:ascii="Arial" w:hAnsi="Arial" w:cs="Arial"/>
                <w:b/>
                <w:bCs/>
                <w:sz w:val="20"/>
                <w:szCs w:val="20"/>
              </w:rPr>
            </w:pPr>
            <w:r>
              <w:rPr>
                <w:rFonts w:ascii="Arial" w:hAnsi="Arial" w:cs="Arial"/>
                <w:b/>
                <w:bCs/>
                <w:sz w:val="20"/>
                <w:szCs w:val="20"/>
              </w:rPr>
              <w:t>SUPLENTES</w:t>
            </w:r>
          </w:p>
        </w:tc>
        <w:tc>
          <w:tcPr>
            <w:tcW w:w="1992" w:type="dxa"/>
            <w:shd w:val="clear" w:color="auto" w:fill="BFBFBF" w:themeFill="background1" w:themeFillShade="BF"/>
          </w:tcPr>
          <w:p w14:paraId="077777FC" w14:textId="77777777" w:rsidR="00327F52" w:rsidRPr="0061077B" w:rsidRDefault="00327F52" w:rsidP="008D0002">
            <w:pPr>
              <w:widowControl w:val="0"/>
              <w:spacing w:after="0" w:line="276" w:lineRule="auto"/>
              <w:jc w:val="center"/>
              <w:rPr>
                <w:rFonts w:ascii="Arial" w:hAnsi="Arial" w:cs="Arial"/>
                <w:b/>
                <w:bCs/>
                <w:sz w:val="20"/>
                <w:szCs w:val="20"/>
              </w:rPr>
            </w:pPr>
            <w:r w:rsidRPr="0061077B">
              <w:rPr>
                <w:rFonts w:ascii="Arial" w:hAnsi="Arial" w:cs="Arial"/>
                <w:b/>
                <w:bCs/>
                <w:sz w:val="20"/>
                <w:szCs w:val="20"/>
              </w:rPr>
              <w:t xml:space="preserve">VOTACIÓN </w:t>
            </w:r>
          </w:p>
        </w:tc>
      </w:tr>
      <w:tr w:rsidR="00327F52" w:rsidRPr="0061077B" w14:paraId="6C11D988" w14:textId="77777777" w:rsidTr="008D0002">
        <w:trPr>
          <w:trHeight w:val="287"/>
        </w:trPr>
        <w:tc>
          <w:tcPr>
            <w:tcW w:w="4361" w:type="dxa"/>
            <w:vAlign w:val="center"/>
          </w:tcPr>
          <w:p w14:paraId="5124D3D4" w14:textId="77777777" w:rsidR="00327F52" w:rsidRPr="00155E3D" w:rsidRDefault="00327F52" w:rsidP="008D0002">
            <w:pPr>
              <w:widowControl w:val="0"/>
              <w:spacing w:after="0" w:line="276" w:lineRule="auto"/>
              <w:jc w:val="left"/>
              <w:rPr>
                <w:rFonts w:ascii="Arial" w:hAnsi="Arial" w:cs="Arial"/>
                <w:sz w:val="20"/>
                <w:szCs w:val="20"/>
              </w:rPr>
            </w:pPr>
            <w:r w:rsidRPr="00155E3D">
              <w:rPr>
                <w:rFonts w:ascii="Arial" w:hAnsi="Arial" w:cs="Arial"/>
                <w:sz w:val="20"/>
                <w:szCs w:val="20"/>
              </w:rPr>
              <w:t>CAMILO ANTONIO MENDOZA</w:t>
            </w:r>
          </w:p>
        </w:tc>
        <w:tc>
          <w:tcPr>
            <w:tcW w:w="1992" w:type="dxa"/>
          </w:tcPr>
          <w:p w14:paraId="0CDF42C9" w14:textId="77777777" w:rsidR="00327F52" w:rsidRPr="00155E3D" w:rsidRDefault="00327F52" w:rsidP="008D0002">
            <w:pPr>
              <w:widowControl w:val="0"/>
              <w:spacing w:after="0" w:line="276" w:lineRule="auto"/>
              <w:jc w:val="center"/>
              <w:rPr>
                <w:rFonts w:ascii="Arial" w:hAnsi="Arial" w:cs="Arial"/>
                <w:sz w:val="20"/>
                <w:szCs w:val="20"/>
              </w:rPr>
            </w:pPr>
            <w:r w:rsidRPr="00155E3D">
              <w:rPr>
                <w:rFonts w:ascii="Arial" w:hAnsi="Arial" w:cs="Arial"/>
                <w:sz w:val="20"/>
                <w:szCs w:val="20"/>
              </w:rPr>
              <w:t>74</w:t>
            </w:r>
          </w:p>
        </w:tc>
      </w:tr>
      <w:tr w:rsidR="00327F52" w:rsidRPr="0061077B" w14:paraId="18D4F55D" w14:textId="77777777" w:rsidTr="008D0002">
        <w:trPr>
          <w:trHeight w:val="287"/>
        </w:trPr>
        <w:tc>
          <w:tcPr>
            <w:tcW w:w="4361" w:type="dxa"/>
            <w:vAlign w:val="center"/>
          </w:tcPr>
          <w:p w14:paraId="03D31F4F"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t>EUSEBIO CHÁVEZ SANTOS</w:t>
            </w:r>
          </w:p>
        </w:tc>
        <w:tc>
          <w:tcPr>
            <w:tcW w:w="1992" w:type="dxa"/>
          </w:tcPr>
          <w:p w14:paraId="5564D890"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15</w:t>
            </w:r>
          </w:p>
        </w:tc>
      </w:tr>
      <w:tr w:rsidR="00327F52" w:rsidRPr="0061077B" w14:paraId="49CCCB86" w14:textId="77777777" w:rsidTr="008D0002">
        <w:trPr>
          <w:trHeight w:val="287"/>
        </w:trPr>
        <w:tc>
          <w:tcPr>
            <w:tcW w:w="4361" w:type="dxa"/>
            <w:vAlign w:val="center"/>
          </w:tcPr>
          <w:p w14:paraId="3CD5BD96" w14:textId="77777777" w:rsidR="00327F52" w:rsidRPr="00155E3D" w:rsidRDefault="00327F52" w:rsidP="008D0002">
            <w:pPr>
              <w:widowControl w:val="0"/>
              <w:spacing w:after="0" w:line="276" w:lineRule="auto"/>
              <w:jc w:val="left"/>
              <w:rPr>
                <w:rFonts w:ascii="Arial" w:hAnsi="Arial" w:cs="Arial"/>
                <w:b/>
                <w:bCs/>
                <w:sz w:val="20"/>
                <w:szCs w:val="20"/>
              </w:rPr>
            </w:pPr>
            <w:r w:rsidRPr="00155E3D">
              <w:rPr>
                <w:rFonts w:ascii="Arial" w:hAnsi="Arial" w:cs="Arial"/>
                <w:b/>
                <w:bCs/>
                <w:sz w:val="20"/>
                <w:szCs w:val="20"/>
              </w:rPr>
              <w:t>TEÓFILO GÓMEZ ANTONIO</w:t>
            </w:r>
          </w:p>
        </w:tc>
        <w:tc>
          <w:tcPr>
            <w:tcW w:w="1992" w:type="dxa"/>
          </w:tcPr>
          <w:p w14:paraId="6ED7044C" w14:textId="77777777" w:rsidR="00327F52" w:rsidRPr="00155E3D" w:rsidRDefault="00327F52" w:rsidP="008D0002">
            <w:pPr>
              <w:widowControl w:val="0"/>
              <w:spacing w:after="0" w:line="276" w:lineRule="auto"/>
              <w:jc w:val="center"/>
              <w:rPr>
                <w:rFonts w:ascii="Arial" w:hAnsi="Arial" w:cs="Arial"/>
                <w:b/>
                <w:bCs/>
                <w:sz w:val="20"/>
                <w:szCs w:val="20"/>
              </w:rPr>
            </w:pPr>
            <w:r w:rsidRPr="00155E3D">
              <w:rPr>
                <w:rFonts w:ascii="Arial" w:hAnsi="Arial" w:cs="Arial"/>
                <w:b/>
                <w:bCs/>
                <w:sz w:val="20"/>
                <w:szCs w:val="20"/>
              </w:rPr>
              <w:t>113</w:t>
            </w:r>
          </w:p>
        </w:tc>
      </w:tr>
      <w:tr w:rsidR="00327F52" w:rsidRPr="0061077B" w14:paraId="419AFB4D" w14:textId="77777777" w:rsidTr="008D0002">
        <w:trPr>
          <w:trHeight w:val="287"/>
        </w:trPr>
        <w:tc>
          <w:tcPr>
            <w:tcW w:w="4361" w:type="dxa"/>
            <w:vAlign w:val="center"/>
          </w:tcPr>
          <w:p w14:paraId="50A8AD85"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t>JACOBO GÓMEZ HERNÁNDEZ</w:t>
            </w:r>
          </w:p>
        </w:tc>
        <w:tc>
          <w:tcPr>
            <w:tcW w:w="1992" w:type="dxa"/>
          </w:tcPr>
          <w:p w14:paraId="721598FC"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52</w:t>
            </w:r>
          </w:p>
        </w:tc>
      </w:tr>
    </w:tbl>
    <w:p w14:paraId="71A78745" w14:textId="77777777" w:rsidR="00327F52" w:rsidRPr="0061077B" w:rsidRDefault="00327F52" w:rsidP="00327F52">
      <w:pPr>
        <w:suppressAutoHyphens/>
        <w:spacing w:before="240" w:after="155" w:line="276" w:lineRule="auto"/>
        <w:rPr>
          <w:rFonts w:ascii="Arial" w:eastAsia="Calibri" w:hAnsi="Arial" w:cs="Arial"/>
          <w:color w:val="000000"/>
          <w:sz w:val="24"/>
          <w:szCs w:val="24"/>
        </w:rPr>
      </w:pPr>
    </w:p>
    <w:p w14:paraId="42FD5B27" w14:textId="77777777" w:rsidR="00327F52" w:rsidRPr="0061077B" w:rsidRDefault="00327F52" w:rsidP="00327F52">
      <w:pPr>
        <w:suppressAutoHyphens/>
        <w:spacing w:before="240" w:after="155" w:line="276" w:lineRule="auto"/>
        <w:rPr>
          <w:rFonts w:ascii="Arial" w:eastAsia="Calibri" w:hAnsi="Arial" w:cs="Arial"/>
          <w:color w:val="000000"/>
          <w:sz w:val="24"/>
          <w:szCs w:val="24"/>
        </w:rPr>
      </w:pPr>
    </w:p>
    <w:p w14:paraId="0C9EAF07" w14:textId="5A119953" w:rsidR="00327F52" w:rsidRDefault="00327F52" w:rsidP="00327F52">
      <w:pPr>
        <w:suppressAutoHyphens/>
        <w:spacing w:before="240" w:after="155" w:line="276" w:lineRule="auto"/>
        <w:rPr>
          <w:rFonts w:ascii="Arial" w:eastAsia="Calibri" w:hAnsi="Arial" w:cs="Arial"/>
          <w:color w:val="000000"/>
          <w:sz w:val="24"/>
          <w:szCs w:val="24"/>
        </w:rPr>
      </w:pPr>
    </w:p>
    <w:p w14:paraId="1B734BB0" w14:textId="77777777" w:rsidR="00327F52" w:rsidRPr="0061077B" w:rsidRDefault="00327F52" w:rsidP="00327F52">
      <w:pPr>
        <w:suppressAutoHyphens/>
        <w:spacing w:before="240" w:after="155" w:line="276" w:lineRule="auto"/>
        <w:rPr>
          <w:rFonts w:ascii="Arial" w:eastAsia="Calibri" w:hAnsi="Arial" w:cs="Arial"/>
          <w:color w:val="000000"/>
          <w:sz w:val="8"/>
          <w:szCs w:val="8"/>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327F52" w:rsidRPr="0061077B" w14:paraId="738F624F" w14:textId="77777777" w:rsidTr="008D0002">
        <w:tc>
          <w:tcPr>
            <w:tcW w:w="6353" w:type="dxa"/>
            <w:gridSpan w:val="2"/>
            <w:shd w:val="clear" w:color="auto" w:fill="BFBFBF" w:themeFill="background1" w:themeFillShade="BF"/>
          </w:tcPr>
          <w:p w14:paraId="680DC6C5" w14:textId="5CDCD867" w:rsidR="00327F52" w:rsidRPr="0061077B" w:rsidRDefault="00327F52" w:rsidP="0061077B">
            <w:pPr>
              <w:widowControl w:val="0"/>
              <w:spacing w:after="0" w:line="276" w:lineRule="auto"/>
              <w:jc w:val="center"/>
              <w:rPr>
                <w:rFonts w:ascii="Arial" w:hAnsi="Arial" w:cs="Arial"/>
                <w:b/>
                <w:bCs/>
                <w:sz w:val="20"/>
                <w:szCs w:val="20"/>
              </w:rPr>
            </w:pPr>
            <w:r w:rsidRPr="0061077B">
              <w:rPr>
                <w:rFonts w:ascii="Arial" w:hAnsi="Arial" w:cs="Arial"/>
                <w:b/>
                <w:bCs/>
                <w:sz w:val="20"/>
                <w:szCs w:val="20"/>
              </w:rPr>
              <w:t>REGIDURÍA DE HACIENDA</w:t>
            </w:r>
          </w:p>
        </w:tc>
      </w:tr>
      <w:tr w:rsidR="00327F52" w:rsidRPr="0061077B" w14:paraId="51594713" w14:textId="77777777" w:rsidTr="008D0002">
        <w:tc>
          <w:tcPr>
            <w:tcW w:w="4361" w:type="dxa"/>
            <w:shd w:val="clear" w:color="auto" w:fill="BFBFBF" w:themeFill="background1" w:themeFillShade="BF"/>
          </w:tcPr>
          <w:p w14:paraId="5EBB5C5F" w14:textId="61468FEC" w:rsidR="00327F52" w:rsidRPr="0061077B" w:rsidRDefault="00155E3D" w:rsidP="008D0002">
            <w:pPr>
              <w:widowControl w:val="0"/>
              <w:spacing w:after="0" w:line="276" w:lineRule="auto"/>
              <w:jc w:val="center"/>
              <w:rPr>
                <w:rFonts w:ascii="Arial" w:hAnsi="Arial" w:cs="Arial"/>
                <w:b/>
                <w:bCs/>
                <w:sz w:val="20"/>
                <w:szCs w:val="20"/>
              </w:rPr>
            </w:pPr>
            <w:r>
              <w:rPr>
                <w:rFonts w:ascii="Arial" w:hAnsi="Arial" w:cs="Arial"/>
                <w:b/>
                <w:bCs/>
                <w:sz w:val="20"/>
                <w:szCs w:val="20"/>
              </w:rPr>
              <w:t>SUPLENTES</w:t>
            </w:r>
          </w:p>
        </w:tc>
        <w:tc>
          <w:tcPr>
            <w:tcW w:w="1992" w:type="dxa"/>
            <w:shd w:val="clear" w:color="auto" w:fill="BFBFBF" w:themeFill="background1" w:themeFillShade="BF"/>
          </w:tcPr>
          <w:p w14:paraId="54D38319" w14:textId="77777777" w:rsidR="00327F52" w:rsidRPr="0061077B" w:rsidRDefault="00327F52" w:rsidP="008D0002">
            <w:pPr>
              <w:widowControl w:val="0"/>
              <w:spacing w:after="0" w:line="276" w:lineRule="auto"/>
              <w:jc w:val="center"/>
              <w:rPr>
                <w:rFonts w:ascii="Arial" w:hAnsi="Arial" w:cs="Arial"/>
                <w:b/>
                <w:bCs/>
                <w:sz w:val="20"/>
                <w:szCs w:val="20"/>
              </w:rPr>
            </w:pPr>
            <w:r w:rsidRPr="0061077B">
              <w:rPr>
                <w:rFonts w:ascii="Arial" w:hAnsi="Arial" w:cs="Arial"/>
                <w:b/>
                <w:bCs/>
                <w:sz w:val="20"/>
                <w:szCs w:val="20"/>
              </w:rPr>
              <w:t xml:space="preserve">VOTACIÓN </w:t>
            </w:r>
          </w:p>
        </w:tc>
      </w:tr>
      <w:tr w:rsidR="00327F52" w:rsidRPr="0061077B" w14:paraId="24FC59DE" w14:textId="77777777" w:rsidTr="008D0002">
        <w:trPr>
          <w:trHeight w:val="287"/>
        </w:trPr>
        <w:tc>
          <w:tcPr>
            <w:tcW w:w="4361" w:type="dxa"/>
            <w:vAlign w:val="center"/>
          </w:tcPr>
          <w:p w14:paraId="69087A71"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t>LUCILA HERNÁNDEZ MENDOZA</w:t>
            </w:r>
          </w:p>
        </w:tc>
        <w:tc>
          <w:tcPr>
            <w:tcW w:w="1992" w:type="dxa"/>
          </w:tcPr>
          <w:p w14:paraId="054E3964"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31</w:t>
            </w:r>
          </w:p>
        </w:tc>
      </w:tr>
      <w:tr w:rsidR="00327F52" w:rsidRPr="0061077B" w14:paraId="1A206606" w14:textId="77777777" w:rsidTr="008D0002">
        <w:trPr>
          <w:trHeight w:val="287"/>
        </w:trPr>
        <w:tc>
          <w:tcPr>
            <w:tcW w:w="4361" w:type="dxa"/>
            <w:vAlign w:val="center"/>
          </w:tcPr>
          <w:p w14:paraId="00105765" w14:textId="77777777" w:rsidR="00327F52" w:rsidRPr="00155E3D" w:rsidRDefault="00327F52" w:rsidP="008D0002">
            <w:pPr>
              <w:widowControl w:val="0"/>
              <w:spacing w:after="0" w:line="276" w:lineRule="auto"/>
              <w:jc w:val="left"/>
              <w:rPr>
                <w:rFonts w:ascii="Arial" w:hAnsi="Arial" w:cs="Arial"/>
                <w:b/>
                <w:bCs/>
                <w:sz w:val="20"/>
                <w:szCs w:val="20"/>
              </w:rPr>
            </w:pPr>
            <w:r w:rsidRPr="00155E3D">
              <w:rPr>
                <w:rFonts w:ascii="Arial" w:hAnsi="Arial" w:cs="Arial"/>
                <w:b/>
                <w:bCs/>
                <w:sz w:val="20"/>
                <w:szCs w:val="20"/>
              </w:rPr>
              <w:t>ARELI MENDOZA GÓMEZ</w:t>
            </w:r>
          </w:p>
        </w:tc>
        <w:tc>
          <w:tcPr>
            <w:tcW w:w="1992" w:type="dxa"/>
          </w:tcPr>
          <w:p w14:paraId="0DF56495" w14:textId="17AB45D8" w:rsidR="00327F52" w:rsidRPr="00155E3D" w:rsidRDefault="00327F52" w:rsidP="008D0002">
            <w:pPr>
              <w:widowControl w:val="0"/>
              <w:spacing w:after="0" w:line="276" w:lineRule="auto"/>
              <w:jc w:val="center"/>
              <w:rPr>
                <w:rFonts w:ascii="Arial" w:hAnsi="Arial" w:cs="Arial"/>
                <w:b/>
                <w:bCs/>
                <w:sz w:val="20"/>
                <w:szCs w:val="20"/>
              </w:rPr>
            </w:pPr>
            <w:r w:rsidRPr="00155E3D">
              <w:rPr>
                <w:rFonts w:ascii="Arial" w:hAnsi="Arial" w:cs="Arial"/>
                <w:b/>
                <w:bCs/>
                <w:sz w:val="20"/>
                <w:szCs w:val="20"/>
              </w:rPr>
              <w:t>9</w:t>
            </w:r>
            <w:r w:rsidR="00F62C24">
              <w:rPr>
                <w:rFonts w:ascii="Arial" w:hAnsi="Arial" w:cs="Arial"/>
                <w:b/>
                <w:bCs/>
                <w:sz w:val="20"/>
                <w:szCs w:val="20"/>
              </w:rPr>
              <w:t>0</w:t>
            </w:r>
          </w:p>
        </w:tc>
      </w:tr>
      <w:tr w:rsidR="00327F52" w:rsidRPr="0061077B" w14:paraId="31318C5E" w14:textId="77777777" w:rsidTr="008D0002">
        <w:trPr>
          <w:trHeight w:val="287"/>
        </w:trPr>
        <w:tc>
          <w:tcPr>
            <w:tcW w:w="4361" w:type="dxa"/>
            <w:vAlign w:val="center"/>
          </w:tcPr>
          <w:p w14:paraId="67F6B6A8"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t>SUSANA GÓMEZ NAVARRO</w:t>
            </w:r>
          </w:p>
        </w:tc>
        <w:tc>
          <w:tcPr>
            <w:tcW w:w="1992" w:type="dxa"/>
          </w:tcPr>
          <w:p w14:paraId="7ECA47CD"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71</w:t>
            </w:r>
          </w:p>
        </w:tc>
      </w:tr>
      <w:tr w:rsidR="00327F52" w:rsidRPr="0061077B" w14:paraId="0B75B765" w14:textId="77777777" w:rsidTr="008D0002">
        <w:trPr>
          <w:trHeight w:val="287"/>
        </w:trPr>
        <w:tc>
          <w:tcPr>
            <w:tcW w:w="4361" w:type="dxa"/>
            <w:vAlign w:val="center"/>
          </w:tcPr>
          <w:p w14:paraId="54E2C697"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t>TERESA MÁRQUEZ CHÁVEZ</w:t>
            </w:r>
          </w:p>
        </w:tc>
        <w:tc>
          <w:tcPr>
            <w:tcW w:w="1992" w:type="dxa"/>
          </w:tcPr>
          <w:p w14:paraId="1AE983E5"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56</w:t>
            </w:r>
          </w:p>
        </w:tc>
      </w:tr>
    </w:tbl>
    <w:p w14:paraId="6813DCB6" w14:textId="77777777" w:rsidR="00155E3D" w:rsidRPr="0061077B" w:rsidRDefault="00155E3D" w:rsidP="00327F52">
      <w:pPr>
        <w:suppressAutoHyphens/>
        <w:spacing w:before="240" w:after="155" w:line="276" w:lineRule="auto"/>
        <w:rPr>
          <w:rFonts w:ascii="Arial" w:eastAsia="Calibri" w:hAnsi="Arial" w:cs="Arial"/>
          <w:color w:val="000000"/>
          <w:sz w:val="24"/>
          <w:szCs w:val="24"/>
        </w:rPr>
      </w:pPr>
    </w:p>
    <w:tbl>
      <w:tblPr>
        <w:tblStyle w:val="TableGrid0"/>
        <w:tblpPr w:leftFromText="141" w:rightFromText="141" w:vertAnchor="text" w:horzAnchor="margin" w:tblpXSpec="center" w:tblpY="1754"/>
        <w:tblW w:w="6353" w:type="dxa"/>
        <w:tblLayout w:type="fixed"/>
        <w:tblLook w:val="04A0" w:firstRow="1" w:lastRow="0" w:firstColumn="1" w:lastColumn="0" w:noHBand="0" w:noVBand="1"/>
      </w:tblPr>
      <w:tblGrid>
        <w:gridCol w:w="4361"/>
        <w:gridCol w:w="1992"/>
      </w:tblGrid>
      <w:tr w:rsidR="00327F52" w:rsidRPr="0061077B" w14:paraId="4AC7A4FB" w14:textId="77777777" w:rsidTr="00095A93">
        <w:tc>
          <w:tcPr>
            <w:tcW w:w="6353" w:type="dxa"/>
            <w:gridSpan w:val="2"/>
            <w:shd w:val="clear" w:color="auto" w:fill="BFBFBF" w:themeFill="background1" w:themeFillShade="BF"/>
          </w:tcPr>
          <w:p w14:paraId="609EE518" w14:textId="1F66C5AE" w:rsidR="00327F52" w:rsidRPr="0061077B" w:rsidRDefault="00327F52" w:rsidP="00095A93">
            <w:pPr>
              <w:widowControl w:val="0"/>
              <w:spacing w:after="0" w:line="276" w:lineRule="auto"/>
              <w:jc w:val="center"/>
              <w:rPr>
                <w:rFonts w:ascii="Arial" w:hAnsi="Arial" w:cs="Arial"/>
                <w:b/>
                <w:bCs/>
                <w:sz w:val="20"/>
                <w:szCs w:val="20"/>
              </w:rPr>
            </w:pPr>
            <w:r w:rsidRPr="0061077B">
              <w:rPr>
                <w:rFonts w:ascii="Arial" w:hAnsi="Arial" w:cs="Arial"/>
                <w:b/>
                <w:bCs/>
                <w:sz w:val="20"/>
                <w:szCs w:val="20"/>
              </w:rPr>
              <w:t>REGIDURÍA DE SALUD</w:t>
            </w:r>
          </w:p>
        </w:tc>
      </w:tr>
      <w:tr w:rsidR="00327F52" w:rsidRPr="0061077B" w14:paraId="05621940" w14:textId="77777777" w:rsidTr="00095A93">
        <w:tc>
          <w:tcPr>
            <w:tcW w:w="4361" w:type="dxa"/>
            <w:shd w:val="clear" w:color="auto" w:fill="BFBFBF" w:themeFill="background1" w:themeFillShade="BF"/>
          </w:tcPr>
          <w:p w14:paraId="68111429" w14:textId="4ECF83CC" w:rsidR="00327F52" w:rsidRPr="0061077B" w:rsidRDefault="00155E3D" w:rsidP="00095A93">
            <w:pPr>
              <w:widowControl w:val="0"/>
              <w:spacing w:after="0" w:line="276" w:lineRule="auto"/>
              <w:jc w:val="center"/>
              <w:rPr>
                <w:rFonts w:ascii="Arial" w:hAnsi="Arial" w:cs="Arial"/>
                <w:b/>
                <w:bCs/>
                <w:sz w:val="20"/>
                <w:szCs w:val="20"/>
              </w:rPr>
            </w:pPr>
            <w:r>
              <w:rPr>
                <w:rFonts w:ascii="Arial" w:hAnsi="Arial" w:cs="Arial"/>
                <w:b/>
                <w:bCs/>
                <w:sz w:val="20"/>
                <w:szCs w:val="20"/>
              </w:rPr>
              <w:t>SUPLENTES</w:t>
            </w:r>
          </w:p>
        </w:tc>
        <w:tc>
          <w:tcPr>
            <w:tcW w:w="1992" w:type="dxa"/>
            <w:shd w:val="clear" w:color="auto" w:fill="BFBFBF" w:themeFill="background1" w:themeFillShade="BF"/>
          </w:tcPr>
          <w:p w14:paraId="723F6712" w14:textId="77777777" w:rsidR="00327F52" w:rsidRPr="0061077B" w:rsidRDefault="00327F52" w:rsidP="00095A93">
            <w:pPr>
              <w:widowControl w:val="0"/>
              <w:spacing w:after="0" w:line="276" w:lineRule="auto"/>
              <w:jc w:val="center"/>
              <w:rPr>
                <w:rFonts w:ascii="Arial" w:hAnsi="Arial" w:cs="Arial"/>
                <w:b/>
                <w:bCs/>
                <w:sz w:val="20"/>
                <w:szCs w:val="20"/>
              </w:rPr>
            </w:pPr>
            <w:r w:rsidRPr="0061077B">
              <w:rPr>
                <w:rFonts w:ascii="Arial" w:hAnsi="Arial" w:cs="Arial"/>
                <w:b/>
                <w:bCs/>
                <w:sz w:val="20"/>
                <w:szCs w:val="20"/>
              </w:rPr>
              <w:t xml:space="preserve">VOTACIÓN </w:t>
            </w:r>
          </w:p>
        </w:tc>
      </w:tr>
      <w:tr w:rsidR="00327F52" w:rsidRPr="0061077B" w14:paraId="2C51DE0A" w14:textId="77777777" w:rsidTr="00095A93">
        <w:trPr>
          <w:trHeight w:val="287"/>
        </w:trPr>
        <w:tc>
          <w:tcPr>
            <w:tcW w:w="4361" w:type="dxa"/>
            <w:vAlign w:val="center"/>
          </w:tcPr>
          <w:p w14:paraId="1F6F5B88" w14:textId="77777777" w:rsidR="00327F52" w:rsidRPr="00F62C24" w:rsidRDefault="00327F52" w:rsidP="00095A93">
            <w:pPr>
              <w:widowControl w:val="0"/>
              <w:spacing w:after="0" w:line="276" w:lineRule="auto"/>
              <w:rPr>
                <w:rFonts w:ascii="Arial" w:hAnsi="Arial" w:cs="Arial"/>
                <w:sz w:val="20"/>
                <w:szCs w:val="20"/>
              </w:rPr>
            </w:pPr>
            <w:r w:rsidRPr="00F62C24">
              <w:rPr>
                <w:rFonts w:ascii="Arial" w:hAnsi="Arial" w:cs="Arial"/>
                <w:sz w:val="20"/>
                <w:szCs w:val="20"/>
              </w:rPr>
              <w:t>CONCEPCIÓN MENDOZA NAVARRO</w:t>
            </w:r>
          </w:p>
        </w:tc>
        <w:tc>
          <w:tcPr>
            <w:tcW w:w="1992" w:type="dxa"/>
          </w:tcPr>
          <w:p w14:paraId="0E173B7D" w14:textId="77777777" w:rsidR="00327F52" w:rsidRPr="0061077B" w:rsidRDefault="00327F52" w:rsidP="00095A93">
            <w:pPr>
              <w:widowControl w:val="0"/>
              <w:spacing w:after="0" w:line="276" w:lineRule="auto"/>
              <w:jc w:val="center"/>
              <w:rPr>
                <w:rFonts w:ascii="Arial" w:hAnsi="Arial" w:cs="Arial"/>
                <w:sz w:val="20"/>
                <w:szCs w:val="20"/>
              </w:rPr>
            </w:pPr>
            <w:r w:rsidRPr="0061077B">
              <w:rPr>
                <w:rFonts w:ascii="Arial" w:hAnsi="Arial" w:cs="Arial"/>
                <w:sz w:val="20"/>
                <w:szCs w:val="20"/>
              </w:rPr>
              <w:t>43</w:t>
            </w:r>
          </w:p>
        </w:tc>
      </w:tr>
      <w:tr w:rsidR="00327F52" w:rsidRPr="0061077B" w14:paraId="35D18971" w14:textId="77777777" w:rsidTr="00095A93">
        <w:trPr>
          <w:trHeight w:val="287"/>
        </w:trPr>
        <w:tc>
          <w:tcPr>
            <w:tcW w:w="4361" w:type="dxa"/>
            <w:vAlign w:val="center"/>
          </w:tcPr>
          <w:p w14:paraId="5BBFDEE0" w14:textId="77777777" w:rsidR="00327F52" w:rsidRPr="00F62C24" w:rsidRDefault="00327F52" w:rsidP="00095A93">
            <w:pPr>
              <w:widowControl w:val="0"/>
              <w:spacing w:after="0" w:line="276" w:lineRule="auto"/>
              <w:jc w:val="left"/>
              <w:rPr>
                <w:rFonts w:ascii="Arial" w:hAnsi="Arial" w:cs="Arial"/>
                <w:sz w:val="20"/>
                <w:szCs w:val="20"/>
              </w:rPr>
            </w:pPr>
            <w:r w:rsidRPr="00F62C24">
              <w:rPr>
                <w:rFonts w:ascii="Arial" w:hAnsi="Arial" w:cs="Arial"/>
                <w:sz w:val="20"/>
                <w:szCs w:val="20"/>
              </w:rPr>
              <w:t>HILDA LETICIA CERQUEDA VARELA</w:t>
            </w:r>
          </w:p>
        </w:tc>
        <w:tc>
          <w:tcPr>
            <w:tcW w:w="1992" w:type="dxa"/>
          </w:tcPr>
          <w:p w14:paraId="6AD62EE2" w14:textId="77777777" w:rsidR="00327F52" w:rsidRPr="0061077B" w:rsidRDefault="00327F52" w:rsidP="00095A93">
            <w:pPr>
              <w:widowControl w:val="0"/>
              <w:spacing w:after="0" w:line="276" w:lineRule="auto"/>
              <w:jc w:val="center"/>
              <w:rPr>
                <w:rFonts w:ascii="Arial" w:hAnsi="Arial" w:cs="Arial"/>
                <w:sz w:val="20"/>
                <w:szCs w:val="20"/>
              </w:rPr>
            </w:pPr>
            <w:r w:rsidRPr="0061077B">
              <w:rPr>
                <w:rFonts w:ascii="Arial" w:hAnsi="Arial" w:cs="Arial"/>
                <w:sz w:val="20"/>
                <w:szCs w:val="20"/>
              </w:rPr>
              <w:t>14</w:t>
            </w:r>
          </w:p>
        </w:tc>
      </w:tr>
      <w:tr w:rsidR="00327F52" w:rsidRPr="0061077B" w14:paraId="01BF7782" w14:textId="77777777" w:rsidTr="00095A93">
        <w:trPr>
          <w:trHeight w:val="287"/>
        </w:trPr>
        <w:tc>
          <w:tcPr>
            <w:tcW w:w="4361" w:type="dxa"/>
            <w:vAlign w:val="center"/>
          </w:tcPr>
          <w:p w14:paraId="429278E9" w14:textId="77777777" w:rsidR="00327F52" w:rsidRPr="00155E3D" w:rsidRDefault="00327F52" w:rsidP="00095A93">
            <w:pPr>
              <w:widowControl w:val="0"/>
              <w:spacing w:after="0" w:line="276" w:lineRule="auto"/>
              <w:jc w:val="left"/>
              <w:rPr>
                <w:rFonts w:ascii="Arial" w:hAnsi="Arial" w:cs="Arial"/>
                <w:b/>
                <w:bCs/>
                <w:sz w:val="20"/>
                <w:szCs w:val="20"/>
              </w:rPr>
            </w:pPr>
            <w:r w:rsidRPr="00155E3D">
              <w:rPr>
                <w:rFonts w:ascii="Arial" w:hAnsi="Arial" w:cs="Arial"/>
                <w:b/>
                <w:bCs/>
                <w:sz w:val="20"/>
                <w:szCs w:val="20"/>
              </w:rPr>
              <w:t>SUSANA GÓMEZ NAVARRO</w:t>
            </w:r>
          </w:p>
        </w:tc>
        <w:tc>
          <w:tcPr>
            <w:tcW w:w="1992" w:type="dxa"/>
          </w:tcPr>
          <w:p w14:paraId="083559B7" w14:textId="77777777" w:rsidR="00327F52" w:rsidRPr="00155E3D" w:rsidRDefault="00327F52" w:rsidP="00095A93">
            <w:pPr>
              <w:widowControl w:val="0"/>
              <w:spacing w:after="0" w:line="276" w:lineRule="auto"/>
              <w:jc w:val="center"/>
              <w:rPr>
                <w:rFonts w:ascii="Arial" w:hAnsi="Arial" w:cs="Arial"/>
                <w:b/>
                <w:bCs/>
                <w:sz w:val="20"/>
                <w:szCs w:val="20"/>
              </w:rPr>
            </w:pPr>
            <w:r w:rsidRPr="00155E3D">
              <w:rPr>
                <w:rFonts w:ascii="Arial" w:hAnsi="Arial" w:cs="Arial"/>
                <w:b/>
                <w:bCs/>
                <w:sz w:val="20"/>
                <w:szCs w:val="20"/>
              </w:rPr>
              <w:t>99</w:t>
            </w:r>
          </w:p>
        </w:tc>
      </w:tr>
      <w:tr w:rsidR="00327F52" w:rsidRPr="0061077B" w14:paraId="445BAA48" w14:textId="77777777" w:rsidTr="00095A93">
        <w:trPr>
          <w:trHeight w:val="287"/>
        </w:trPr>
        <w:tc>
          <w:tcPr>
            <w:tcW w:w="4361" w:type="dxa"/>
            <w:vAlign w:val="center"/>
          </w:tcPr>
          <w:p w14:paraId="29586848" w14:textId="77777777" w:rsidR="00327F52" w:rsidRPr="0061077B" w:rsidRDefault="00327F52" w:rsidP="00095A93">
            <w:pPr>
              <w:widowControl w:val="0"/>
              <w:spacing w:after="0" w:line="276" w:lineRule="auto"/>
              <w:jc w:val="left"/>
              <w:rPr>
                <w:rFonts w:ascii="Arial" w:hAnsi="Arial" w:cs="Arial"/>
                <w:sz w:val="20"/>
                <w:szCs w:val="20"/>
              </w:rPr>
            </w:pPr>
            <w:r w:rsidRPr="0061077B">
              <w:rPr>
                <w:rFonts w:ascii="Arial" w:hAnsi="Arial" w:cs="Arial"/>
                <w:sz w:val="20"/>
                <w:szCs w:val="20"/>
              </w:rPr>
              <w:t>GABRIELA VALENTÍN ARAGÓN</w:t>
            </w:r>
          </w:p>
        </w:tc>
        <w:tc>
          <w:tcPr>
            <w:tcW w:w="1992" w:type="dxa"/>
          </w:tcPr>
          <w:p w14:paraId="3FA55286" w14:textId="77777777" w:rsidR="00327F52" w:rsidRPr="0061077B" w:rsidRDefault="00327F52" w:rsidP="00095A93">
            <w:pPr>
              <w:widowControl w:val="0"/>
              <w:spacing w:after="0" w:line="276" w:lineRule="auto"/>
              <w:jc w:val="center"/>
              <w:rPr>
                <w:rFonts w:ascii="Arial" w:hAnsi="Arial" w:cs="Arial"/>
                <w:sz w:val="20"/>
                <w:szCs w:val="20"/>
              </w:rPr>
            </w:pPr>
            <w:r w:rsidRPr="0061077B">
              <w:rPr>
                <w:rFonts w:ascii="Arial" w:hAnsi="Arial" w:cs="Arial"/>
                <w:sz w:val="20"/>
                <w:szCs w:val="20"/>
              </w:rPr>
              <w:t>73</w:t>
            </w:r>
          </w:p>
        </w:tc>
      </w:tr>
    </w:tbl>
    <w:p w14:paraId="0BA07090" w14:textId="6D5A6A5F" w:rsidR="00327F52" w:rsidRDefault="00327F52" w:rsidP="00327F52">
      <w:pPr>
        <w:suppressAutoHyphens/>
        <w:spacing w:before="240" w:after="155" w:line="276" w:lineRule="auto"/>
        <w:rPr>
          <w:rFonts w:ascii="Arial" w:eastAsia="Calibri" w:hAnsi="Arial" w:cs="Arial"/>
          <w:color w:val="000000"/>
          <w:sz w:val="24"/>
          <w:szCs w:val="24"/>
        </w:rPr>
      </w:pPr>
    </w:p>
    <w:p w14:paraId="6A6DADC5" w14:textId="0CB03B8E" w:rsidR="00155E3D" w:rsidRDefault="00155E3D" w:rsidP="00327F52">
      <w:pPr>
        <w:suppressAutoHyphens/>
        <w:spacing w:before="240" w:after="155" w:line="276" w:lineRule="auto"/>
        <w:rPr>
          <w:rFonts w:ascii="Arial" w:eastAsia="Calibri" w:hAnsi="Arial" w:cs="Arial"/>
          <w:color w:val="000000"/>
          <w:sz w:val="24"/>
          <w:szCs w:val="24"/>
        </w:rPr>
      </w:pPr>
    </w:p>
    <w:p w14:paraId="5FE97A05" w14:textId="77777777" w:rsidR="00155E3D" w:rsidRDefault="00155E3D" w:rsidP="00327F52">
      <w:pPr>
        <w:suppressAutoHyphens/>
        <w:spacing w:before="240" w:after="155" w:line="276" w:lineRule="auto"/>
        <w:rPr>
          <w:rFonts w:ascii="Arial" w:eastAsia="Calibri" w:hAnsi="Arial" w:cs="Arial"/>
          <w:color w:val="000000"/>
          <w:sz w:val="24"/>
          <w:szCs w:val="24"/>
        </w:rPr>
      </w:pPr>
    </w:p>
    <w:p w14:paraId="250B0713" w14:textId="3ACCB86C" w:rsidR="00327F52" w:rsidRPr="0061077B" w:rsidRDefault="00327F52" w:rsidP="00327F52">
      <w:pPr>
        <w:suppressAutoHyphens/>
        <w:spacing w:before="240" w:after="155" w:line="276" w:lineRule="auto"/>
        <w:rPr>
          <w:rFonts w:ascii="Arial" w:eastAsia="Calibri" w:hAnsi="Arial" w:cs="Arial"/>
          <w:color w:val="000000"/>
          <w:sz w:val="2"/>
          <w:szCs w:val="2"/>
        </w:rPr>
      </w:pPr>
    </w:p>
    <w:p w14:paraId="75748135" w14:textId="77777777" w:rsidR="00327F52" w:rsidRPr="0061077B" w:rsidRDefault="00327F52" w:rsidP="00327F52">
      <w:pPr>
        <w:suppressAutoHyphens/>
        <w:spacing w:before="240" w:after="155" w:line="276" w:lineRule="auto"/>
        <w:rPr>
          <w:rFonts w:ascii="Arial" w:eastAsia="Calibri" w:hAnsi="Arial" w:cs="Arial"/>
          <w:color w:val="000000"/>
          <w:sz w:val="2"/>
          <w:szCs w:val="2"/>
        </w:rPr>
      </w:pPr>
    </w:p>
    <w:tbl>
      <w:tblPr>
        <w:tblStyle w:val="TableGrid0"/>
        <w:tblpPr w:leftFromText="141" w:rightFromText="141" w:vertAnchor="text" w:horzAnchor="margin" w:tblpXSpec="center" w:tblpY="1409"/>
        <w:tblW w:w="6353" w:type="dxa"/>
        <w:tblLayout w:type="fixed"/>
        <w:tblLook w:val="04A0" w:firstRow="1" w:lastRow="0" w:firstColumn="1" w:lastColumn="0" w:noHBand="0" w:noVBand="1"/>
      </w:tblPr>
      <w:tblGrid>
        <w:gridCol w:w="4361"/>
        <w:gridCol w:w="1992"/>
      </w:tblGrid>
      <w:tr w:rsidR="00327F52" w:rsidRPr="0061077B" w14:paraId="7547CBE8" w14:textId="77777777" w:rsidTr="00095A93">
        <w:tc>
          <w:tcPr>
            <w:tcW w:w="6353" w:type="dxa"/>
            <w:gridSpan w:val="2"/>
            <w:shd w:val="clear" w:color="auto" w:fill="BFBFBF" w:themeFill="background1" w:themeFillShade="BF"/>
          </w:tcPr>
          <w:p w14:paraId="36339E2C" w14:textId="44BA6B05" w:rsidR="00327F52" w:rsidRPr="0061077B" w:rsidRDefault="00327F52" w:rsidP="00095A93">
            <w:pPr>
              <w:widowControl w:val="0"/>
              <w:spacing w:after="0" w:line="276" w:lineRule="auto"/>
              <w:jc w:val="center"/>
              <w:rPr>
                <w:rFonts w:ascii="Arial" w:hAnsi="Arial" w:cs="Arial"/>
                <w:b/>
                <w:bCs/>
                <w:sz w:val="20"/>
                <w:szCs w:val="20"/>
              </w:rPr>
            </w:pPr>
            <w:r w:rsidRPr="0061077B">
              <w:rPr>
                <w:rFonts w:ascii="Arial" w:hAnsi="Arial" w:cs="Arial"/>
                <w:b/>
                <w:bCs/>
                <w:sz w:val="20"/>
                <w:szCs w:val="20"/>
              </w:rPr>
              <w:t xml:space="preserve">REGIDURÍA DE EDUCACIÓN </w:t>
            </w:r>
          </w:p>
        </w:tc>
      </w:tr>
      <w:tr w:rsidR="00327F52" w:rsidRPr="0061077B" w14:paraId="7BB75A59" w14:textId="77777777" w:rsidTr="00095A93">
        <w:tc>
          <w:tcPr>
            <w:tcW w:w="4361" w:type="dxa"/>
            <w:shd w:val="clear" w:color="auto" w:fill="BFBFBF" w:themeFill="background1" w:themeFillShade="BF"/>
          </w:tcPr>
          <w:p w14:paraId="5E667FE3" w14:textId="3F251401" w:rsidR="00327F52" w:rsidRPr="0061077B" w:rsidRDefault="00155E3D" w:rsidP="00095A93">
            <w:pPr>
              <w:widowControl w:val="0"/>
              <w:spacing w:after="0" w:line="276" w:lineRule="auto"/>
              <w:jc w:val="center"/>
              <w:rPr>
                <w:rFonts w:ascii="Arial" w:hAnsi="Arial" w:cs="Arial"/>
                <w:b/>
                <w:bCs/>
                <w:sz w:val="20"/>
                <w:szCs w:val="20"/>
              </w:rPr>
            </w:pPr>
            <w:r>
              <w:rPr>
                <w:rFonts w:ascii="Arial" w:hAnsi="Arial" w:cs="Arial"/>
                <w:b/>
                <w:bCs/>
                <w:sz w:val="20"/>
                <w:szCs w:val="20"/>
              </w:rPr>
              <w:t>SUPLENTES</w:t>
            </w:r>
          </w:p>
        </w:tc>
        <w:tc>
          <w:tcPr>
            <w:tcW w:w="1992" w:type="dxa"/>
            <w:shd w:val="clear" w:color="auto" w:fill="BFBFBF" w:themeFill="background1" w:themeFillShade="BF"/>
          </w:tcPr>
          <w:p w14:paraId="1D450401" w14:textId="77777777" w:rsidR="00327F52" w:rsidRPr="0061077B" w:rsidRDefault="00327F52" w:rsidP="00095A93">
            <w:pPr>
              <w:widowControl w:val="0"/>
              <w:spacing w:after="0" w:line="276" w:lineRule="auto"/>
              <w:jc w:val="center"/>
              <w:rPr>
                <w:rFonts w:ascii="Arial" w:hAnsi="Arial" w:cs="Arial"/>
                <w:b/>
                <w:bCs/>
                <w:sz w:val="20"/>
                <w:szCs w:val="20"/>
              </w:rPr>
            </w:pPr>
            <w:r w:rsidRPr="0061077B">
              <w:rPr>
                <w:rFonts w:ascii="Arial" w:hAnsi="Arial" w:cs="Arial"/>
                <w:b/>
                <w:bCs/>
                <w:sz w:val="20"/>
                <w:szCs w:val="20"/>
              </w:rPr>
              <w:t xml:space="preserve">VOTACIÓN </w:t>
            </w:r>
          </w:p>
        </w:tc>
      </w:tr>
      <w:tr w:rsidR="00327F52" w:rsidRPr="0061077B" w14:paraId="5891EA88" w14:textId="77777777" w:rsidTr="00095A93">
        <w:trPr>
          <w:trHeight w:val="287"/>
        </w:trPr>
        <w:tc>
          <w:tcPr>
            <w:tcW w:w="4361" w:type="dxa"/>
            <w:vAlign w:val="center"/>
          </w:tcPr>
          <w:p w14:paraId="44120D2E" w14:textId="77777777" w:rsidR="00327F52" w:rsidRPr="00155E3D" w:rsidRDefault="00327F52" w:rsidP="00095A93">
            <w:pPr>
              <w:widowControl w:val="0"/>
              <w:spacing w:after="0" w:line="276" w:lineRule="auto"/>
              <w:jc w:val="left"/>
              <w:rPr>
                <w:rFonts w:ascii="Arial" w:hAnsi="Arial" w:cs="Arial"/>
                <w:b/>
                <w:bCs/>
                <w:sz w:val="20"/>
                <w:szCs w:val="20"/>
              </w:rPr>
            </w:pPr>
            <w:r w:rsidRPr="00155E3D">
              <w:rPr>
                <w:rFonts w:ascii="Arial" w:hAnsi="Arial" w:cs="Arial"/>
                <w:b/>
                <w:bCs/>
                <w:sz w:val="20"/>
                <w:szCs w:val="20"/>
              </w:rPr>
              <w:t>ZENÓN CHAVÉZ SANTOS</w:t>
            </w:r>
          </w:p>
        </w:tc>
        <w:tc>
          <w:tcPr>
            <w:tcW w:w="1992" w:type="dxa"/>
          </w:tcPr>
          <w:p w14:paraId="03907981" w14:textId="77777777" w:rsidR="00327F52" w:rsidRPr="00155E3D" w:rsidRDefault="00327F52" w:rsidP="00095A93">
            <w:pPr>
              <w:widowControl w:val="0"/>
              <w:spacing w:after="0" w:line="276" w:lineRule="auto"/>
              <w:jc w:val="center"/>
              <w:rPr>
                <w:rFonts w:ascii="Arial" w:hAnsi="Arial" w:cs="Arial"/>
                <w:b/>
                <w:bCs/>
                <w:sz w:val="20"/>
                <w:szCs w:val="20"/>
              </w:rPr>
            </w:pPr>
            <w:r w:rsidRPr="00155E3D">
              <w:rPr>
                <w:rFonts w:ascii="Arial" w:hAnsi="Arial" w:cs="Arial"/>
                <w:b/>
                <w:bCs/>
                <w:sz w:val="20"/>
                <w:szCs w:val="20"/>
              </w:rPr>
              <w:t>126</w:t>
            </w:r>
          </w:p>
        </w:tc>
      </w:tr>
      <w:tr w:rsidR="00327F52" w:rsidRPr="0061077B" w14:paraId="45D5838E" w14:textId="77777777" w:rsidTr="00095A93">
        <w:trPr>
          <w:trHeight w:val="287"/>
        </w:trPr>
        <w:tc>
          <w:tcPr>
            <w:tcW w:w="4361" w:type="dxa"/>
            <w:vAlign w:val="center"/>
          </w:tcPr>
          <w:p w14:paraId="70DF44BC" w14:textId="77777777" w:rsidR="00327F52" w:rsidRPr="0061077B" w:rsidRDefault="00327F52" w:rsidP="00095A93">
            <w:pPr>
              <w:widowControl w:val="0"/>
              <w:spacing w:after="0" w:line="276" w:lineRule="auto"/>
              <w:jc w:val="left"/>
              <w:rPr>
                <w:rFonts w:ascii="Arial" w:hAnsi="Arial" w:cs="Arial"/>
                <w:sz w:val="20"/>
                <w:szCs w:val="20"/>
              </w:rPr>
            </w:pPr>
            <w:r w:rsidRPr="0061077B">
              <w:rPr>
                <w:rFonts w:ascii="Arial" w:hAnsi="Arial" w:cs="Arial"/>
                <w:sz w:val="20"/>
                <w:szCs w:val="20"/>
              </w:rPr>
              <w:t>CARLOS CHÁVEZ ANTONIO</w:t>
            </w:r>
          </w:p>
        </w:tc>
        <w:tc>
          <w:tcPr>
            <w:tcW w:w="1992" w:type="dxa"/>
          </w:tcPr>
          <w:p w14:paraId="405CDEA0" w14:textId="77777777" w:rsidR="00327F52" w:rsidRPr="0061077B" w:rsidRDefault="00327F52" w:rsidP="00095A93">
            <w:pPr>
              <w:widowControl w:val="0"/>
              <w:spacing w:after="0" w:line="276" w:lineRule="auto"/>
              <w:jc w:val="center"/>
              <w:rPr>
                <w:rFonts w:ascii="Arial" w:hAnsi="Arial" w:cs="Arial"/>
                <w:sz w:val="20"/>
                <w:szCs w:val="20"/>
              </w:rPr>
            </w:pPr>
            <w:r w:rsidRPr="0061077B">
              <w:rPr>
                <w:rFonts w:ascii="Arial" w:hAnsi="Arial" w:cs="Arial"/>
                <w:sz w:val="20"/>
                <w:szCs w:val="20"/>
              </w:rPr>
              <w:t>13</w:t>
            </w:r>
          </w:p>
        </w:tc>
      </w:tr>
      <w:tr w:rsidR="00327F52" w:rsidRPr="0061077B" w14:paraId="3B5EAF61" w14:textId="77777777" w:rsidTr="00095A93">
        <w:trPr>
          <w:trHeight w:val="287"/>
        </w:trPr>
        <w:tc>
          <w:tcPr>
            <w:tcW w:w="4361" w:type="dxa"/>
            <w:vAlign w:val="center"/>
          </w:tcPr>
          <w:p w14:paraId="2B24B9DA" w14:textId="77777777" w:rsidR="00327F52" w:rsidRPr="0061077B" w:rsidRDefault="00327F52" w:rsidP="00095A93">
            <w:pPr>
              <w:widowControl w:val="0"/>
              <w:spacing w:after="0" w:line="276" w:lineRule="auto"/>
              <w:jc w:val="left"/>
              <w:rPr>
                <w:rFonts w:ascii="Arial" w:hAnsi="Arial" w:cs="Arial"/>
                <w:sz w:val="20"/>
                <w:szCs w:val="20"/>
              </w:rPr>
            </w:pPr>
            <w:r w:rsidRPr="0061077B">
              <w:rPr>
                <w:rFonts w:ascii="Arial" w:hAnsi="Arial" w:cs="Arial"/>
                <w:sz w:val="20"/>
                <w:szCs w:val="20"/>
              </w:rPr>
              <w:t>MARIANO GÓMEZ SANTOS</w:t>
            </w:r>
          </w:p>
        </w:tc>
        <w:tc>
          <w:tcPr>
            <w:tcW w:w="1992" w:type="dxa"/>
          </w:tcPr>
          <w:p w14:paraId="3AFA9CD0" w14:textId="77777777" w:rsidR="00327F52" w:rsidRPr="0061077B" w:rsidRDefault="00327F52" w:rsidP="00095A93">
            <w:pPr>
              <w:widowControl w:val="0"/>
              <w:spacing w:after="0" w:line="276" w:lineRule="auto"/>
              <w:jc w:val="center"/>
              <w:rPr>
                <w:rFonts w:ascii="Arial" w:hAnsi="Arial" w:cs="Arial"/>
                <w:sz w:val="20"/>
                <w:szCs w:val="20"/>
              </w:rPr>
            </w:pPr>
            <w:r w:rsidRPr="0061077B">
              <w:rPr>
                <w:rFonts w:ascii="Arial" w:hAnsi="Arial" w:cs="Arial"/>
                <w:sz w:val="20"/>
                <w:szCs w:val="20"/>
              </w:rPr>
              <w:t>42</w:t>
            </w:r>
          </w:p>
        </w:tc>
      </w:tr>
      <w:tr w:rsidR="00327F52" w:rsidRPr="0061077B" w14:paraId="2C77B524" w14:textId="77777777" w:rsidTr="00095A93">
        <w:trPr>
          <w:trHeight w:val="287"/>
        </w:trPr>
        <w:tc>
          <w:tcPr>
            <w:tcW w:w="4361" w:type="dxa"/>
            <w:vAlign w:val="center"/>
          </w:tcPr>
          <w:p w14:paraId="3A7AF195" w14:textId="77777777" w:rsidR="00327F52" w:rsidRPr="0061077B" w:rsidRDefault="00327F52" w:rsidP="00095A93">
            <w:pPr>
              <w:widowControl w:val="0"/>
              <w:spacing w:after="0" w:line="276" w:lineRule="auto"/>
              <w:jc w:val="left"/>
              <w:rPr>
                <w:rFonts w:ascii="Arial" w:hAnsi="Arial" w:cs="Arial"/>
                <w:sz w:val="20"/>
                <w:szCs w:val="20"/>
              </w:rPr>
            </w:pPr>
            <w:r w:rsidRPr="0061077B">
              <w:rPr>
                <w:rFonts w:ascii="Arial" w:hAnsi="Arial" w:cs="Arial"/>
                <w:sz w:val="20"/>
                <w:szCs w:val="20"/>
              </w:rPr>
              <w:t>ÁNGEL EZEQUIEL GÓMEZ NAVARRO</w:t>
            </w:r>
          </w:p>
        </w:tc>
        <w:tc>
          <w:tcPr>
            <w:tcW w:w="1992" w:type="dxa"/>
          </w:tcPr>
          <w:p w14:paraId="1992B6B3" w14:textId="77777777" w:rsidR="00327F52" w:rsidRPr="0061077B" w:rsidRDefault="00327F52" w:rsidP="00095A93">
            <w:pPr>
              <w:widowControl w:val="0"/>
              <w:spacing w:after="0" w:line="276" w:lineRule="auto"/>
              <w:jc w:val="center"/>
              <w:rPr>
                <w:rFonts w:ascii="Arial" w:hAnsi="Arial" w:cs="Arial"/>
                <w:sz w:val="20"/>
                <w:szCs w:val="20"/>
              </w:rPr>
            </w:pPr>
            <w:r w:rsidRPr="0061077B">
              <w:rPr>
                <w:rFonts w:ascii="Arial" w:hAnsi="Arial" w:cs="Arial"/>
                <w:sz w:val="20"/>
                <w:szCs w:val="20"/>
              </w:rPr>
              <w:t>47</w:t>
            </w:r>
          </w:p>
        </w:tc>
      </w:tr>
    </w:tbl>
    <w:p w14:paraId="0591843A" w14:textId="14153C5F" w:rsidR="00155E3D" w:rsidRDefault="00155E3D" w:rsidP="00327F52">
      <w:pPr>
        <w:spacing w:after="0" w:line="276" w:lineRule="auto"/>
        <w:rPr>
          <w:rFonts w:ascii="Arial" w:hAnsi="Arial" w:cs="Arial"/>
          <w:sz w:val="24"/>
          <w:szCs w:val="24"/>
        </w:rPr>
      </w:pPr>
    </w:p>
    <w:p w14:paraId="0DB9B7DF" w14:textId="28CF91B2" w:rsidR="00095A93" w:rsidRDefault="00095A93" w:rsidP="00327F52">
      <w:pPr>
        <w:spacing w:after="0" w:line="276" w:lineRule="auto"/>
        <w:rPr>
          <w:rFonts w:ascii="Arial" w:hAnsi="Arial" w:cs="Arial"/>
          <w:sz w:val="24"/>
          <w:szCs w:val="24"/>
        </w:rPr>
      </w:pPr>
    </w:p>
    <w:p w14:paraId="3E152F88" w14:textId="4DCD5464" w:rsidR="00095A93" w:rsidRDefault="00095A93" w:rsidP="00327F52">
      <w:pPr>
        <w:spacing w:after="0" w:line="276" w:lineRule="auto"/>
        <w:rPr>
          <w:rFonts w:ascii="Arial" w:hAnsi="Arial" w:cs="Arial"/>
          <w:sz w:val="24"/>
          <w:szCs w:val="24"/>
        </w:rPr>
      </w:pPr>
    </w:p>
    <w:p w14:paraId="592B4DF4" w14:textId="77777777" w:rsidR="00095A93" w:rsidRDefault="00095A93" w:rsidP="00327F52">
      <w:pPr>
        <w:spacing w:after="0" w:line="276" w:lineRule="auto"/>
        <w:rPr>
          <w:rFonts w:ascii="Arial" w:hAnsi="Arial" w:cs="Arial"/>
          <w:sz w:val="24"/>
          <w:szCs w:val="24"/>
        </w:rPr>
      </w:pPr>
    </w:p>
    <w:p w14:paraId="3B840CB6" w14:textId="53E877E9" w:rsidR="00155E3D" w:rsidRDefault="00155E3D" w:rsidP="00327F52">
      <w:pPr>
        <w:spacing w:after="0" w:line="276" w:lineRule="auto"/>
        <w:rPr>
          <w:rFonts w:ascii="Arial" w:hAnsi="Arial" w:cs="Arial"/>
          <w:sz w:val="24"/>
          <w:szCs w:val="24"/>
        </w:rPr>
      </w:pPr>
    </w:p>
    <w:p w14:paraId="184CFEA9" w14:textId="77777777" w:rsidR="00155E3D" w:rsidRPr="0061077B" w:rsidRDefault="00155E3D" w:rsidP="00327F52">
      <w:pPr>
        <w:spacing w:after="0" w:line="276" w:lineRule="auto"/>
        <w:rPr>
          <w:rFonts w:ascii="Arial" w:hAnsi="Arial" w:cs="Arial"/>
          <w:sz w:val="24"/>
          <w:szCs w:val="24"/>
        </w:rPr>
      </w:pPr>
    </w:p>
    <w:p w14:paraId="7686C6E2" w14:textId="77777777" w:rsidR="00327F52" w:rsidRPr="0061077B" w:rsidRDefault="00327F52" w:rsidP="00327F52">
      <w:pPr>
        <w:spacing w:after="0" w:line="276" w:lineRule="auto"/>
        <w:rPr>
          <w:rFonts w:ascii="Arial" w:hAnsi="Arial" w:cs="Arial"/>
          <w:sz w:val="24"/>
          <w:szCs w:val="24"/>
        </w:rPr>
      </w:pPr>
    </w:p>
    <w:p w14:paraId="2B88C723" w14:textId="77777777" w:rsidR="00327F52" w:rsidRPr="0061077B" w:rsidRDefault="00327F52" w:rsidP="00327F52">
      <w:pPr>
        <w:spacing w:after="0" w:line="276" w:lineRule="auto"/>
        <w:rPr>
          <w:rFonts w:ascii="Arial" w:hAnsi="Arial" w:cs="Arial"/>
          <w:sz w:val="24"/>
          <w:szCs w:val="24"/>
        </w:rPr>
      </w:pPr>
    </w:p>
    <w:p w14:paraId="394C4715" w14:textId="77777777" w:rsidR="00327F52" w:rsidRPr="0061077B" w:rsidRDefault="00327F52" w:rsidP="00327F52">
      <w:pPr>
        <w:spacing w:after="0" w:line="276" w:lineRule="auto"/>
        <w:rPr>
          <w:rFonts w:ascii="Arial" w:hAnsi="Arial" w:cs="Arial"/>
          <w:sz w:val="24"/>
          <w:szCs w:val="24"/>
        </w:rPr>
      </w:pPr>
    </w:p>
    <w:p w14:paraId="78FC9416" w14:textId="77777777" w:rsidR="00155E3D" w:rsidRPr="0061077B" w:rsidRDefault="00155E3D" w:rsidP="00327F52">
      <w:pPr>
        <w:spacing w:after="0" w:line="276" w:lineRule="auto"/>
        <w:rPr>
          <w:rFonts w:ascii="Arial" w:hAnsi="Arial" w:cs="Arial"/>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327F52" w:rsidRPr="0061077B" w14:paraId="27EEE52B" w14:textId="77777777" w:rsidTr="008D0002">
        <w:tc>
          <w:tcPr>
            <w:tcW w:w="6353" w:type="dxa"/>
            <w:gridSpan w:val="2"/>
            <w:shd w:val="clear" w:color="auto" w:fill="BFBFBF" w:themeFill="background1" w:themeFillShade="BF"/>
          </w:tcPr>
          <w:p w14:paraId="0327C64B" w14:textId="3EA86B3E" w:rsidR="00327F52" w:rsidRPr="0061077B" w:rsidRDefault="00327F52" w:rsidP="0061077B">
            <w:pPr>
              <w:widowControl w:val="0"/>
              <w:spacing w:after="0" w:line="276" w:lineRule="auto"/>
              <w:jc w:val="center"/>
              <w:rPr>
                <w:rFonts w:ascii="Arial" w:hAnsi="Arial" w:cs="Arial"/>
                <w:b/>
                <w:bCs/>
                <w:sz w:val="20"/>
                <w:szCs w:val="20"/>
              </w:rPr>
            </w:pPr>
            <w:r w:rsidRPr="0061077B">
              <w:rPr>
                <w:rFonts w:ascii="Arial" w:hAnsi="Arial" w:cs="Arial"/>
                <w:b/>
                <w:bCs/>
                <w:sz w:val="20"/>
                <w:szCs w:val="20"/>
              </w:rPr>
              <w:t>REGIDURÍA DE CULTURA</w:t>
            </w:r>
          </w:p>
        </w:tc>
      </w:tr>
      <w:tr w:rsidR="00327F52" w:rsidRPr="0061077B" w14:paraId="196886F3" w14:textId="77777777" w:rsidTr="008D0002">
        <w:tc>
          <w:tcPr>
            <w:tcW w:w="4361" w:type="dxa"/>
            <w:shd w:val="clear" w:color="auto" w:fill="BFBFBF" w:themeFill="background1" w:themeFillShade="BF"/>
          </w:tcPr>
          <w:p w14:paraId="12DA65C3" w14:textId="3BF09919" w:rsidR="00327F52" w:rsidRPr="0061077B" w:rsidRDefault="00155E3D" w:rsidP="008D0002">
            <w:pPr>
              <w:widowControl w:val="0"/>
              <w:spacing w:after="0" w:line="276" w:lineRule="auto"/>
              <w:jc w:val="center"/>
              <w:rPr>
                <w:rFonts w:ascii="Arial" w:hAnsi="Arial" w:cs="Arial"/>
                <w:b/>
                <w:bCs/>
                <w:sz w:val="20"/>
                <w:szCs w:val="20"/>
              </w:rPr>
            </w:pPr>
            <w:r>
              <w:rPr>
                <w:rFonts w:ascii="Arial" w:hAnsi="Arial" w:cs="Arial"/>
                <w:b/>
                <w:bCs/>
                <w:sz w:val="20"/>
                <w:szCs w:val="20"/>
              </w:rPr>
              <w:t>SUPLENTES</w:t>
            </w:r>
          </w:p>
        </w:tc>
        <w:tc>
          <w:tcPr>
            <w:tcW w:w="1992" w:type="dxa"/>
            <w:shd w:val="clear" w:color="auto" w:fill="BFBFBF" w:themeFill="background1" w:themeFillShade="BF"/>
          </w:tcPr>
          <w:p w14:paraId="5F7EAABA" w14:textId="77777777" w:rsidR="00327F52" w:rsidRPr="0061077B" w:rsidRDefault="00327F52" w:rsidP="008D0002">
            <w:pPr>
              <w:widowControl w:val="0"/>
              <w:spacing w:after="0" w:line="276" w:lineRule="auto"/>
              <w:jc w:val="center"/>
              <w:rPr>
                <w:rFonts w:ascii="Arial" w:hAnsi="Arial" w:cs="Arial"/>
                <w:b/>
                <w:bCs/>
                <w:sz w:val="20"/>
                <w:szCs w:val="20"/>
              </w:rPr>
            </w:pPr>
            <w:r w:rsidRPr="0061077B">
              <w:rPr>
                <w:rFonts w:ascii="Arial" w:hAnsi="Arial" w:cs="Arial"/>
                <w:b/>
                <w:bCs/>
                <w:sz w:val="20"/>
                <w:szCs w:val="20"/>
              </w:rPr>
              <w:t xml:space="preserve">VOTACIÓN </w:t>
            </w:r>
          </w:p>
        </w:tc>
      </w:tr>
      <w:tr w:rsidR="00327F52" w:rsidRPr="0061077B" w14:paraId="1514EBE1" w14:textId="77777777" w:rsidTr="008D0002">
        <w:trPr>
          <w:trHeight w:val="287"/>
        </w:trPr>
        <w:tc>
          <w:tcPr>
            <w:tcW w:w="4361" w:type="dxa"/>
            <w:vAlign w:val="center"/>
          </w:tcPr>
          <w:p w14:paraId="5A0DE8E6" w14:textId="77777777" w:rsidR="00327F52" w:rsidRPr="00872DB4" w:rsidRDefault="00327F52" w:rsidP="008D0002">
            <w:pPr>
              <w:widowControl w:val="0"/>
              <w:spacing w:after="0" w:line="276" w:lineRule="auto"/>
              <w:jc w:val="left"/>
              <w:rPr>
                <w:rFonts w:ascii="Arial" w:hAnsi="Arial" w:cs="Arial"/>
                <w:sz w:val="20"/>
                <w:szCs w:val="20"/>
              </w:rPr>
            </w:pPr>
            <w:r w:rsidRPr="00872DB4">
              <w:rPr>
                <w:rFonts w:ascii="Arial" w:hAnsi="Arial" w:cs="Arial"/>
                <w:sz w:val="20"/>
                <w:szCs w:val="20"/>
              </w:rPr>
              <w:t>HORTENSIA MENDOZA MENDOZA</w:t>
            </w:r>
          </w:p>
        </w:tc>
        <w:tc>
          <w:tcPr>
            <w:tcW w:w="1992" w:type="dxa"/>
          </w:tcPr>
          <w:p w14:paraId="62ACAA7A" w14:textId="77777777" w:rsidR="00327F52" w:rsidRPr="00AA12B6" w:rsidRDefault="00327F52" w:rsidP="008D0002">
            <w:pPr>
              <w:widowControl w:val="0"/>
              <w:spacing w:after="0" w:line="276" w:lineRule="auto"/>
              <w:jc w:val="center"/>
              <w:rPr>
                <w:rFonts w:ascii="Arial" w:hAnsi="Arial" w:cs="Arial"/>
                <w:sz w:val="20"/>
                <w:szCs w:val="20"/>
              </w:rPr>
            </w:pPr>
            <w:r w:rsidRPr="00AA12B6">
              <w:rPr>
                <w:rFonts w:ascii="Arial" w:hAnsi="Arial" w:cs="Arial"/>
                <w:sz w:val="20"/>
                <w:szCs w:val="20"/>
              </w:rPr>
              <w:t>30</w:t>
            </w:r>
          </w:p>
        </w:tc>
      </w:tr>
      <w:tr w:rsidR="00327F52" w:rsidRPr="0061077B" w14:paraId="5F54FD49" w14:textId="77777777" w:rsidTr="008D0002">
        <w:trPr>
          <w:trHeight w:val="287"/>
        </w:trPr>
        <w:tc>
          <w:tcPr>
            <w:tcW w:w="4361" w:type="dxa"/>
            <w:vAlign w:val="center"/>
          </w:tcPr>
          <w:p w14:paraId="5EA9DD3F" w14:textId="77777777" w:rsidR="00327F52" w:rsidRPr="00155E3D" w:rsidRDefault="00327F52" w:rsidP="008D0002">
            <w:pPr>
              <w:widowControl w:val="0"/>
              <w:spacing w:after="0" w:line="276" w:lineRule="auto"/>
              <w:jc w:val="left"/>
              <w:rPr>
                <w:rFonts w:ascii="Arial" w:hAnsi="Arial" w:cs="Arial"/>
                <w:b/>
                <w:bCs/>
                <w:sz w:val="20"/>
                <w:szCs w:val="20"/>
              </w:rPr>
            </w:pPr>
            <w:r w:rsidRPr="00155E3D">
              <w:rPr>
                <w:rFonts w:ascii="Arial" w:hAnsi="Arial" w:cs="Arial"/>
                <w:b/>
                <w:bCs/>
                <w:sz w:val="20"/>
                <w:szCs w:val="20"/>
              </w:rPr>
              <w:t>TERESA MÁRQUEZ CHÁVEZ</w:t>
            </w:r>
          </w:p>
        </w:tc>
        <w:tc>
          <w:tcPr>
            <w:tcW w:w="1992" w:type="dxa"/>
          </w:tcPr>
          <w:p w14:paraId="359990CE" w14:textId="2E552604" w:rsidR="00327F52" w:rsidRPr="00155E3D" w:rsidRDefault="00327F52" w:rsidP="008D0002">
            <w:pPr>
              <w:widowControl w:val="0"/>
              <w:spacing w:after="0" w:line="276" w:lineRule="auto"/>
              <w:jc w:val="center"/>
              <w:rPr>
                <w:rFonts w:ascii="Arial" w:hAnsi="Arial" w:cs="Arial"/>
                <w:b/>
                <w:bCs/>
                <w:sz w:val="20"/>
                <w:szCs w:val="20"/>
              </w:rPr>
            </w:pPr>
            <w:r w:rsidRPr="00155E3D">
              <w:rPr>
                <w:rFonts w:ascii="Arial" w:hAnsi="Arial" w:cs="Arial"/>
                <w:b/>
                <w:bCs/>
                <w:sz w:val="20"/>
                <w:szCs w:val="20"/>
              </w:rPr>
              <w:t>1</w:t>
            </w:r>
            <w:r w:rsidR="00F62C24">
              <w:rPr>
                <w:rFonts w:ascii="Arial" w:hAnsi="Arial" w:cs="Arial"/>
                <w:b/>
                <w:bCs/>
                <w:sz w:val="20"/>
                <w:szCs w:val="20"/>
              </w:rPr>
              <w:t>1</w:t>
            </w:r>
            <w:r w:rsidRPr="00155E3D">
              <w:rPr>
                <w:rFonts w:ascii="Arial" w:hAnsi="Arial" w:cs="Arial"/>
                <w:b/>
                <w:bCs/>
                <w:sz w:val="20"/>
                <w:szCs w:val="20"/>
              </w:rPr>
              <w:t>9</w:t>
            </w:r>
          </w:p>
        </w:tc>
      </w:tr>
      <w:tr w:rsidR="00327F52" w:rsidRPr="0061077B" w14:paraId="6EE4F028" w14:textId="77777777" w:rsidTr="008D0002">
        <w:trPr>
          <w:trHeight w:val="287"/>
        </w:trPr>
        <w:tc>
          <w:tcPr>
            <w:tcW w:w="4361" w:type="dxa"/>
            <w:vAlign w:val="center"/>
          </w:tcPr>
          <w:p w14:paraId="5A85BA2D"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t>HILDA LETICIA CERQUEDA VARELA</w:t>
            </w:r>
          </w:p>
        </w:tc>
        <w:tc>
          <w:tcPr>
            <w:tcW w:w="1992" w:type="dxa"/>
          </w:tcPr>
          <w:p w14:paraId="57443653" w14:textId="77777777" w:rsidR="00327F52" w:rsidRPr="0061077B"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4</w:t>
            </w:r>
          </w:p>
        </w:tc>
      </w:tr>
      <w:tr w:rsidR="00327F52" w:rsidRPr="00BF75F9" w14:paraId="5BBF3988" w14:textId="77777777" w:rsidTr="008D0002">
        <w:trPr>
          <w:trHeight w:val="287"/>
        </w:trPr>
        <w:tc>
          <w:tcPr>
            <w:tcW w:w="4361" w:type="dxa"/>
            <w:vAlign w:val="center"/>
          </w:tcPr>
          <w:p w14:paraId="5FDE1ED9" w14:textId="77777777" w:rsidR="00327F52" w:rsidRPr="0061077B" w:rsidRDefault="00327F52" w:rsidP="008D0002">
            <w:pPr>
              <w:widowControl w:val="0"/>
              <w:spacing w:after="0" w:line="276" w:lineRule="auto"/>
              <w:jc w:val="left"/>
              <w:rPr>
                <w:rFonts w:ascii="Arial" w:hAnsi="Arial" w:cs="Arial"/>
                <w:sz w:val="20"/>
                <w:szCs w:val="20"/>
              </w:rPr>
            </w:pPr>
            <w:r w:rsidRPr="0061077B">
              <w:rPr>
                <w:rFonts w:ascii="Arial" w:hAnsi="Arial" w:cs="Arial"/>
                <w:sz w:val="20"/>
                <w:szCs w:val="20"/>
              </w:rPr>
              <w:t>JUANA ANTONIO VELASCO</w:t>
            </w:r>
          </w:p>
        </w:tc>
        <w:tc>
          <w:tcPr>
            <w:tcW w:w="1992" w:type="dxa"/>
          </w:tcPr>
          <w:p w14:paraId="67524F75" w14:textId="77777777" w:rsidR="00327F52" w:rsidRDefault="00327F52" w:rsidP="008D0002">
            <w:pPr>
              <w:widowControl w:val="0"/>
              <w:spacing w:after="0" w:line="276" w:lineRule="auto"/>
              <w:jc w:val="center"/>
              <w:rPr>
                <w:rFonts w:ascii="Arial" w:hAnsi="Arial" w:cs="Arial"/>
                <w:sz w:val="20"/>
                <w:szCs w:val="20"/>
              </w:rPr>
            </w:pPr>
            <w:r w:rsidRPr="0061077B">
              <w:rPr>
                <w:rFonts w:ascii="Arial" w:hAnsi="Arial" w:cs="Arial"/>
                <w:sz w:val="20"/>
                <w:szCs w:val="20"/>
              </w:rPr>
              <w:t>74</w:t>
            </w:r>
          </w:p>
        </w:tc>
      </w:tr>
    </w:tbl>
    <w:p w14:paraId="520F042D" w14:textId="77777777" w:rsidR="00327F52" w:rsidRDefault="00327F52" w:rsidP="00327F52">
      <w:pPr>
        <w:spacing w:after="0" w:line="276" w:lineRule="auto"/>
        <w:rPr>
          <w:rFonts w:ascii="Arial" w:hAnsi="Arial" w:cs="Arial"/>
          <w:sz w:val="24"/>
          <w:szCs w:val="24"/>
        </w:rPr>
      </w:pPr>
    </w:p>
    <w:p w14:paraId="25201029" w14:textId="77777777" w:rsidR="00327F52" w:rsidRDefault="00327F52" w:rsidP="00327F52">
      <w:pPr>
        <w:spacing w:after="0" w:line="276" w:lineRule="auto"/>
        <w:rPr>
          <w:rFonts w:ascii="Arial" w:hAnsi="Arial" w:cs="Arial"/>
          <w:sz w:val="24"/>
          <w:szCs w:val="24"/>
        </w:rPr>
      </w:pPr>
    </w:p>
    <w:p w14:paraId="5A18B841" w14:textId="77777777" w:rsidR="00327F52" w:rsidRDefault="00327F52" w:rsidP="00327F52">
      <w:pPr>
        <w:spacing w:after="0" w:line="276" w:lineRule="auto"/>
        <w:rPr>
          <w:rFonts w:ascii="Arial" w:hAnsi="Arial" w:cs="Arial"/>
          <w:sz w:val="24"/>
          <w:szCs w:val="24"/>
        </w:rPr>
      </w:pPr>
    </w:p>
    <w:p w14:paraId="01617AC5" w14:textId="77777777" w:rsidR="00327F52" w:rsidRDefault="00327F52" w:rsidP="00327F52">
      <w:pPr>
        <w:spacing w:after="0" w:line="276" w:lineRule="auto"/>
        <w:rPr>
          <w:rFonts w:ascii="Arial" w:hAnsi="Arial" w:cs="Arial"/>
          <w:sz w:val="24"/>
          <w:szCs w:val="24"/>
        </w:rPr>
      </w:pPr>
    </w:p>
    <w:p w14:paraId="13AF934A" w14:textId="77777777" w:rsidR="00327F52" w:rsidRDefault="00327F52" w:rsidP="00327F52">
      <w:pPr>
        <w:spacing w:after="0" w:line="276" w:lineRule="auto"/>
        <w:rPr>
          <w:rFonts w:ascii="Arial" w:hAnsi="Arial" w:cs="Arial"/>
          <w:sz w:val="24"/>
          <w:szCs w:val="24"/>
        </w:rPr>
      </w:pPr>
    </w:p>
    <w:p w14:paraId="51B22871" w14:textId="77777777" w:rsidR="00327F52" w:rsidRDefault="00327F52" w:rsidP="00327F52">
      <w:pPr>
        <w:spacing w:after="0" w:line="276" w:lineRule="auto"/>
        <w:rPr>
          <w:rFonts w:ascii="Arial" w:hAnsi="Arial" w:cs="Arial"/>
          <w:sz w:val="24"/>
          <w:szCs w:val="24"/>
        </w:rPr>
      </w:pPr>
    </w:p>
    <w:p w14:paraId="04D4F742" w14:textId="77777777" w:rsidR="00327F52" w:rsidRDefault="00327F52" w:rsidP="00C44B9A">
      <w:pPr>
        <w:spacing w:after="0" w:line="276" w:lineRule="auto"/>
        <w:rPr>
          <w:rFonts w:ascii="Arial" w:hAnsi="Arial" w:cs="Arial"/>
          <w:sz w:val="24"/>
          <w:szCs w:val="24"/>
        </w:rPr>
      </w:pPr>
    </w:p>
    <w:p w14:paraId="6C9286D6" w14:textId="77777777" w:rsidR="00AA2D6B" w:rsidRPr="00E364AC" w:rsidRDefault="00AA2D6B" w:rsidP="00AA2D6B">
      <w:pPr>
        <w:suppressAutoHyphens/>
        <w:spacing w:before="240" w:after="155" w:line="276" w:lineRule="auto"/>
        <w:ind w:hanging="11"/>
        <w:rPr>
          <w:rFonts w:ascii="Arial" w:eastAsia="Calibri" w:hAnsi="Arial" w:cs="Arial"/>
          <w:color w:val="000000"/>
          <w:sz w:val="24"/>
          <w:szCs w:val="24"/>
        </w:rPr>
      </w:pPr>
      <w:r w:rsidRPr="00E364AC">
        <w:rPr>
          <w:rFonts w:ascii="Arial" w:eastAsia="Calibri" w:hAnsi="Arial" w:cs="Arial"/>
          <w:color w:val="000000"/>
          <w:sz w:val="24"/>
          <w:szCs w:val="24"/>
        </w:rPr>
        <w:lastRenderedPageBreak/>
        <w:t xml:space="preserve">Concluida la elección, se clausuró la Asamblea siendo las </w:t>
      </w:r>
      <w:r>
        <w:rPr>
          <w:rFonts w:ascii="Arial" w:eastAsia="Calibri" w:hAnsi="Arial" w:cs="Arial"/>
          <w:color w:val="000000"/>
          <w:sz w:val="24"/>
          <w:szCs w:val="24"/>
        </w:rPr>
        <w:t>dos horas con treinta y nueve minutos d</w:t>
      </w:r>
      <w:r w:rsidRPr="00E364AC">
        <w:rPr>
          <w:rFonts w:ascii="Arial" w:eastAsia="Calibri" w:hAnsi="Arial" w:cs="Arial"/>
          <w:color w:val="000000"/>
          <w:sz w:val="24"/>
          <w:szCs w:val="24"/>
        </w:rPr>
        <w:t xml:space="preserve">el día </w:t>
      </w:r>
      <w:r w:rsidRPr="00584310">
        <w:rPr>
          <w:rFonts w:ascii="Arial" w:eastAsia="Calibri" w:hAnsi="Arial" w:cs="Arial"/>
          <w:color w:val="000000"/>
          <w:sz w:val="24"/>
          <w:szCs w:val="24"/>
        </w:rPr>
        <w:t>dos de octubre de dos mil veintidós</w:t>
      </w:r>
      <w:r w:rsidRPr="00E364AC">
        <w:rPr>
          <w:rFonts w:ascii="Arial" w:eastAsia="Calibri" w:hAnsi="Arial" w:cs="Arial"/>
          <w:color w:val="000000"/>
          <w:sz w:val="24"/>
          <w:szCs w:val="24"/>
        </w:rPr>
        <w:t>, sin que existiera alteración del orden o irregularidad alguna que hubiese sido asentada en el acta de la Asamblea General Comunitaria de referencia.</w:t>
      </w:r>
    </w:p>
    <w:p w14:paraId="47A98054" w14:textId="0878DFF6" w:rsidR="00A426C6" w:rsidRDefault="00A426C6" w:rsidP="00C44B9A">
      <w:pPr>
        <w:spacing w:after="0"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00912BBD">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1 de enero del 2023 al </w:t>
      </w:r>
      <w:r w:rsidR="00052641">
        <w:rPr>
          <w:rFonts w:ascii="Arial" w:hAnsi="Arial" w:cs="Arial"/>
          <w:sz w:val="24"/>
          <w:szCs w:val="24"/>
        </w:rPr>
        <w:t>3</w:t>
      </w:r>
      <w:r w:rsidR="0061077B">
        <w:rPr>
          <w:rFonts w:ascii="Arial" w:hAnsi="Arial" w:cs="Arial"/>
          <w:sz w:val="24"/>
          <w:szCs w:val="24"/>
        </w:rPr>
        <w:t>1</w:t>
      </w:r>
      <w:r w:rsidR="00052641">
        <w:rPr>
          <w:rFonts w:ascii="Arial" w:hAnsi="Arial" w:cs="Arial"/>
          <w:sz w:val="24"/>
          <w:szCs w:val="24"/>
        </w:rPr>
        <w:t xml:space="preserve"> de </w:t>
      </w:r>
      <w:r w:rsidR="0061077B">
        <w:rPr>
          <w:rFonts w:ascii="Arial" w:hAnsi="Arial" w:cs="Arial"/>
          <w:sz w:val="24"/>
          <w:szCs w:val="24"/>
        </w:rPr>
        <w:t>diciembre</w:t>
      </w:r>
      <w:r w:rsidR="00052641">
        <w:rPr>
          <w:rFonts w:ascii="Arial" w:hAnsi="Arial" w:cs="Arial"/>
          <w:sz w:val="24"/>
          <w:szCs w:val="24"/>
        </w:rPr>
        <w:t xml:space="preserve"> de</w:t>
      </w:r>
      <w:r w:rsidR="0061077B">
        <w:rPr>
          <w:rFonts w:ascii="Arial" w:hAnsi="Arial" w:cs="Arial"/>
          <w:sz w:val="24"/>
          <w:szCs w:val="24"/>
        </w:rPr>
        <w:t xml:space="preserve"> 2025</w:t>
      </w:r>
      <w:r w:rsidRPr="00A50B3C">
        <w:rPr>
          <w:rFonts w:ascii="Arial" w:hAnsi="Arial" w:cs="Arial"/>
          <w:sz w:val="24"/>
          <w:szCs w:val="24"/>
        </w:rPr>
        <w:t>, quedando integrado de la forma siguiente:</w:t>
      </w:r>
    </w:p>
    <w:p w14:paraId="6EA8ED0C" w14:textId="77777777" w:rsidR="00280BC8" w:rsidRDefault="00280BC8" w:rsidP="00C44B9A">
      <w:pPr>
        <w:spacing w:after="0" w:line="276" w:lineRule="auto"/>
        <w:rPr>
          <w:rFonts w:ascii="Arial" w:hAnsi="Arial" w:cs="Arial"/>
          <w:sz w:val="24"/>
          <w:szCs w:val="24"/>
        </w:rPr>
      </w:pPr>
    </w:p>
    <w:tbl>
      <w:tblPr>
        <w:tblStyle w:val="TableGrid0"/>
        <w:tblW w:w="0" w:type="auto"/>
        <w:jc w:val="right"/>
        <w:tblLook w:val="04A0" w:firstRow="1" w:lastRow="0" w:firstColumn="1" w:lastColumn="0" w:noHBand="0" w:noVBand="1"/>
      </w:tblPr>
      <w:tblGrid>
        <w:gridCol w:w="550"/>
        <w:gridCol w:w="2520"/>
        <w:gridCol w:w="3078"/>
        <w:gridCol w:w="2680"/>
      </w:tblGrid>
      <w:tr w:rsidR="0061077B" w14:paraId="3E17CB6D" w14:textId="77777777" w:rsidTr="00584310">
        <w:trPr>
          <w:trHeight w:val="270"/>
          <w:jc w:val="right"/>
        </w:trPr>
        <w:tc>
          <w:tcPr>
            <w:tcW w:w="0" w:type="auto"/>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BE728E0" w14:textId="77777777" w:rsidR="0061077B" w:rsidRPr="00A12B83" w:rsidRDefault="0061077B" w:rsidP="008D0002">
            <w:pPr>
              <w:widowControl w:val="0"/>
              <w:spacing w:after="0" w:line="276" w:lineRule="auto"/>
              <w:jc w:val="center"/>
              <w:rPr>
                <w:rFonts w:ascii="Arial" w:hAnsi="Arial" w:cs="Arial"/>
                <w:b/>
                <w:bCs/>
                <w:sz w:val="20"/>
                <w:szCs w:val="20"/>
                <w:highlight w:val="green"/>
              </w:rPr>
            </w:pPr>
            <w:bookmarkStart w:id="13" w:name="_1fob9te"/>
            <w:bookmarkStart w:id="14" w:name="_30j0zll"/>
            <w:bookmarkStart w:id="15" w:name="_Hlk117781615"/>
            <w:bookmarkEnd w:id="13"/>
            <w:bookmarkEnd w:id="14"/>
            <w:r w:rsidRPr="0061077B">
              <w:rPr>
                <w:rFonts w:ascii="Arial" w:hAnsi="Arial" w:cs="Arial"/>
                <w:b/>
                <w:bCs/>
                <w:sz w:val="20"/>
                <w:szCs w:val="20"/>
              </w:rPr>
              <w:t>PERSONAS ELECTAS EN LAS CONCEJALÍAS</w:t>
            </w:r>
          </w:p>
        </w:tc>
      </w:tr>
      <w:tr w:rsidR="0061077B" w14:paraId="0A69BB9B" w14:textId="77777777" w:rsidTr="00584310">
        <w:trPr>
          <w:trHeight w:val="270"/>
          <w:jc w:val="right"/>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1E3FB53" w14:textId="77777777" w:rsidR="0061077B" w:rsidRPr="00D975F2" w:rsidRDefault="0061077B" w:rsidP="008D0002">
            <w:pPr>
              <w:widowControl w:val="0"/>
              <w:spacing w:after="0" w:line="276" w:lineRule="auto"/>
              <w:jc w:val="center"/>
              <w:rPr>
                <w:rFonts w:ascii="Arial" w:hAnsi="Arial" w:cs="Arial"/>
                <w:b/>
                <w:bCs/>
                <w:sz w:val="20"/>
                <w:szCs w:val="20"/>
              </w:rPr>
            </w:pPr>
            <w:r w:rsidRPr="00D975F2">
              <w:rPr>
                <w:rFonts w:ascii="Arial" w:hAnsi="Arial" w:cs="Arial"/>
                <w:b/>
                <w:bCs/>
                <w:sz w:val="20"/>
                <w:szCs w:val="20"/>
              </w:rPr>
              <w:t>N/P</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2D7A1E" w14:textId="77777777" w:rsidR="0061077B" w:rsidRPr="00D975F2" w:rsidRDefault="0061077B" w:rsidP="008D0002">
            <w:pPr>
              <w:widowControl w:val="0"/>
              <w:spacing w:after="0" w:line="276" w:lineRule="auto"/>
              <w:jc w:val="center"/>
              <w:rPr>
                <w:rFonts w:ascii="Arial" w:hAnsi="Arial" w:cs="Arial"/>
                <w:b/>
                <w:bCs/>
                <w:sz w:val="20"/>
                <w:szCs w:val="20"/>
              </w:rPr>
            </w:pPr>
            <w:r w:rsidRPr="00D975F2">
              <w:rPr>
                <w:rFonts w:ascii="Arial" w:hAnsi="Arial" w:cs="Arial"/>
                <w:b/>
                <w:bCs/>
                <w:sz w:val="20"/>
                <w:szCs w:val="20"/>
              </w:rPr>
              <w:t>CARGO</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29801" w14:textId="77777777" w:rsidR="0061077B" w:rsidRPr="00D975F2" w:rsidRDefault="0061077B" w:rsidP="008D0002">
            <w:pPr>
              <w:widowControl w:val="0"/>
              <w:spacing w:after="0" w:line="276" w:lineRule="auto"/>
              <w:jc w:val="center"/>
              <w:rPr>
                <w:rFonts w:ascii="Arial" w:hAnsi="Arial" w:cs="Arial"/>
                <w:b/>
                <w:bCs/>
                <w:sz w:val="20"/>
                <w:szCs w:val="20"/>
              </w:rPr>
            </w:pPr>
            <w:r w:rsidRPr="00D975F2">
              <w:rPr>
                <w:rFonts w:ascii="Arial" w:hAnsi="Arial" w:cs="Arial"/>
                <w:b/>
                <w:bCs/>
                <w:sz w:val="20"/>
                <w:szCs w:val="20"/>
              </w:rPr>
              <w:t>PROPIETARIOS/AS</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7E46A9" w14:textId="77777777" w:rsidR="0061077B" w:rsidRPr="00D975F2" w:rsidRDefault="0061077B" w:rsidP="008D0002">
            <w:pPr>
              <w:widowControl w:val="0"/>
              <w:spacing w:after="0" w:line="276" w:lineRule="auto"/>
              <w:jc w:val="center"/>
              <w:rPr>
                <w:rFonts w:ascii="Arial" w:hAnsi="Arial" w:cs="Arial"/>
                <w:b/>
                <w:bCs/>
                <w:sz w:val="20"/>
                <w:szCs w:val="20"/>
              </w:rPr>
            </w:pPr>
            <w:r w:rsidRPr="00D975F2">
              <w:rPr>
                <w:rFonts w:ascii="Arial" w:hAnsi="Arial" w:cs="Arial"/>
                <w:b/>
                <w:bCs/>
                <w:sz w:val="20"/>
                <w:szCs w:val="20"/>
              </w:rPr>
              <w:t>SUPLENCIAS</w:t>
            </w:r>
          </w:p>
        </w:tc>
      </w:tr>
      <w:tr w:rsidR="0061077B" w14:paraId="7A79A321" w14:textId="77777777" w:rsidTr="00A73043">
        <w:trPr>
          <w:trHeight w:val="259"/>
          <w:jc w:val="right"/>
        </w:trPr>
        <w:tc>
          <w:tcPr>
            <w:tcW w:w="0" w:type="auto"/>
            <w:tcBorders>
              <w:top w:val="single" w:sz="4" w:space="0" w:color="auto"/>
              <w:left w:val="single" w:sz="4" w:space="0" w:color="auto"/>
              <w:bottom w:val="single" w:sz="4" w:space="0" w:color="auto"/>
              <w:right w:val="single" w:sz="4" w:space="0" w:color="auto"/>
            </w:tcBorders>
            <w:hideMark/>
          </w:tcPr>
          <w:p w14:paraId="154EE69A" w14:textId="77777777" w:rsidR="0061077B" w:rsidRPr="00D975F2" w:rsidRDefault="0061077B" w:rsidP="008D0002">
            <w:pPr>
              <w:widowControl w:val="0"/>
              <w:spacing w:after="0" w:line="276" w:lineRule="auto"/>
              <w:rPr>
                <w:rFonts w:ascii="Arial" w:hAnsi="Arial" w:cs="Arial"/>
                <w:sz w:val="20"/>
                <w:szCs w:val="20"/>
              </w:rPr>
            </w:pPr>
            <w:r w:rsidRPr="00D975F2">
              <w:rPr>
                <w:rFonts w:ascii="Arial" w:hAnsi="Arial" w:cs="Arial"/>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0EF16BC1" w14:textId="77777777" w:rsidR="0061077B" w:rsidRPr="00D975F2" w:rsidRDefault="0061077B" w:rsidP="00A73043">
            <w:pPr>
              <w:widowControl w:val="0"/>
              <w:spacing w:after="0" w:line="276" w:lineRule="auto"/>
              <w:jc w:val="left"/>
              <w:rPr>
                <w:rFonts w:ascii="Arial" w:hAnsi="Arial" w:cs="Arial"/>
                <w:color w:val="FF0000"/>
                <w:sz w:val="20"/>
                <w:szCs w:val="20"/>
              </w:rPr>
            </w:pPr>
            <w:r w:rsidRPr="00D975F2">
              <w:rPr>
                <w:rFonts w:ascii="Arial" w:hAnsi="Arial" w:cs="Arial"/>
                <w:sz w:val="20"/>
                <w:szCs w:val="20"/>
              </w:rPr>
              <w:t>PRESIDENCIA MUNICIPAL</w:t>
            </w:r>
          </w:p>
        </w:tc>
        <w:tc>
          <w:tcPr>
            <w:tcW w:w="0" w:type="auto"/>
            <w:tcBorders>
              <w:top w:val="single" w:sz="4" w:space="0" w:color="auto"/>
              <w:left w:val="single" w:sz="4" w:space="0" w:color="auto"/>
              <w:bottom w:val="single" w:sz="4" w:space="0" w:color="auto"/>
              <w:right w:val="single" w:sz="4" w:space="0" w:color="auto"/>
            </w:tcBorders>
            <w:vAlign w:val="center"/>
          </w:tcPr>
          <w:p w14:paraId="5EBF7B5E" w14:textId="20C5F335" w:rsidR="0061077B" w:rsidRPr="00D975F2" w:rsidRDefault="00A73043" w:rsidP="00A73043">
            <w:pPr>
              <w:widowControl w:val="0"/>
              <w:spacing w:after="0" w:line="276" w:lineRule="auto"/>
              <w:jc w:val="left"/>
              <w:rPr>
                <w:rFonts w:ascii="Arial" w:hAnsi="Arial" w:cs="Arial"/>
                <w:sz w:val="20"/>
                <w:szCs w:val="20"/>
              </w:rPr>
            </w:pPr>
            <w:r w:rsidRPr="00D975F2">
              <w:rPr>
                <w:rFonts w:ascii="Arial" w:hAnsi="Arial" w:cs="Arial"/>
                <w:sz w:val="20"/>
                <w:szCs w:val="20"/>
              </w:rPr>
              <w:t>HELADIO CHÁVEZ MENDOZA</w:t>
            </w:r>
          </w:p>
        </w:tc>
        <w:tc>
          <w:tcPr>
            <w:tcW w:w="0" w:type="auto"/>
            <w:tcBorders>
              <w:top w:val="single" w:sz="4" w:space="0" w:color="auto"/>
              <w:left w:val="single" w:sz="4" w:space="0" w:color="auto"/>
              <w:bottom w:val="single" w:sz="4" w:space="0" w:color="auto"/>
              <w:right w:val="single" w:sz="4" w:space="0" w:color="auto"/>
            </w:tcBorders>
            <w:vAlign w:val="center"/>
          </w:tcPr>
          <w:p w14:paraId="72EC9E16" w14:textId="2FECE9EF" w:rsidR="0061077B" w:rsidRPr="00D975F2" w:rsidRDefault="00A73043" w:rsidP="00A73043">
            <w:pPr>
              <w:widowControl w:val="0"/>
              <w:spacing w:after="0" w:line="276" w:lineRule="auto"/>
              <w:jc w:val="left"/>
              <w:rPr>
                <w:rFonts w:ascii="Arial" w:hAnsi="Arial" w:cs="Arial"/>
                <w:sz w:val="20"/>
                <w:szCs w:val="20"/>
              </w:rPr>
            </w:pPr>
            <w:r w:rsidRPr="00D975F2">
              <w:rPr>
                <w:rFonts w:ascii="Arial" w:hAnsi="Arial" w:cs="Arial"/>
                <w:sz w:val="20"/>
                <w:szCs w:val="20"/>
              </w:rPr>
              <w:t>DAVID HERNÁNDEZ PACHECO</w:t>
            </w:r>
          </w:p>
        </w:tc>
      </w:tr>
      <w:tr w:rsidR="0061077B" w14:paraId="27221C0B" w14:textId="77777777" w:rsidTr="00A73043">
        <w:trPr>
          <w:trHeight w:val="246"/>
          <w:jc w:val="right"/>
        </w:trPr>
        <w:tc>
          <w:tcPr>
            <w:tcW w:w="0" w:type="auto"/>
            <w:tcBorders>
              <w:top w:val="single" w:sz="4" w:space="0" w:color="auto"/>
              <w:left w:val="single" w:sz="4" w:space="0" w:color="auto"/>
              <w:bottom w:val="single" w:sz="4" w:space="0" w:color="auto"/>
              <w:right w:val="single" w:sz="4" w:space="0" w:color="auto"/>
            </w:tcBorders>
            <w:hideMark/>
          </w:tcPr>
          <w:p w14:paraId="277433FB" w14:textId="77777777" w:rsidR="0061077B" w:rsidRPr="00D975F2" w:rsidRDefault="0061077B" w:rsidP="008D0002">
            <w:pPr>
              <w:widowControl w:val="0"/>
              <w:spacing w:after="0" w:line="276" w:lineRule="auto"/>
              <w:rPr>
                <w:rFonts w:ascii="Arial" w:hAnsi="Arial" w:cs="Arial"/>
                <w:sz w:val="20"/>
                <w:szCs w:val="20"/>
              </w:rPr>
            </w:pPr>
            <w:r w:rsidRPr="00D975F2">
              <w:rPr>
                <w:rFonts w:ascii="Arial" w:hAnsi="Arial" w:cs="Arial"/>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2FFAFBED" w14:textId="77777777" w:rsidR="0061077B" w:rsidRPr="00D975F2" w:rsidRDefault="0061077B" w:rsidP="00A73043">
            <w:pPr>
              <w:widowControl w:val="0"/>
              <w:spacing w:after="0" w:line="276" w:lineRule="auto"/>
              <w:jc w:val="left"/>
              <w:rPr>
                <w:rFonts w:ascii="Arial" w:hAnsi="Arial" w:cs="Arial"/>
                <w:sz w:val="20"/>
                <w:szCs w:val="20"/>
              </w:rPr>
            </w:pPr>
            <w:r w:rsidRPr="00D975F2">
              <w:rPr>
                <w:rFonts w:ascii="Arial" w:hAnsi="Arial" w:cs="Arial"/>
                <w:sz w:val="20"/>
                <w:szCs w:val="20"/>
              </w:rPr>
              <w:t>SINDICATURA MUNICIPAL</w:t>
            </w:r>
          </w:p>
        </w:tc>
        <w:tc>
          <w:tcPr>
            <w:tcW w:w="0" w:type="auto"/>
            <w:tcBorders>
              <w:top w:val="single" w:sz="4" w:space="0" w:color="auto"/>
              <w:left w:val="single" w:sz="4" w:space="0" w:color="auto"/>
              <w:bottom w:val="single" w:sz="4" w:space="0" w:color="auto"/>
              <w:right w:val="single" w:sz="4" w:space="0" w:color="auto"/>
            </w:tcBorders>
            <w:vAlign w:val="center"/>
          </w:tcPr>
          <w:p w14:paraId="4A9F8179" w14:textId="11FEA220" w:rsidR="0061077B" w:rsidRPr="00D975F2" w:rsidRDefault="00A73043" w:rsidP="00A73043">
            <w:pPr>
              <w:widowControl w:val="0"/>
              <w:spacing w:after="0" w:line="276" w:lineRule="auto"/>
              <w:jc w:val="left"/>
              <w:rPr>
                <w:rFonts w:ascii="Arial" w:hAnsi="Arial" w:cs="Arial"/>
                <w:sz w:val="20"/>
                <w:szCs w:val="20"/>
              </w:rPr>
            </w:pPr>
            <w:r w:rsidRPr="00D975F2">
              <w:rPr>
                <w:rFonts w:ascii="Arial" w:hAnsi="Arial" w:cs="Arial"/>
                <w:sz w:val="20"/>
                <w:szCs w:val="20"/>
              </w:rPr>
              <w:t>CÉSAR PÉREZ ANTONIO</w:t>
            </w:r>
          </w:p>
        </w:tc>
        <w:tc>
          <w:tcPr>
            <w:tcW w:w="0" w:type="auto"/>
            <w:tcBorders>
              <w:top w:val="single" w:sz="4" w:space="0" w:color="auto"/>
              <w:left w:val="single" w:sz="4" w:space="0" w:color="auto"/>
              <w:bottom w:val="single" w:sz="4" w:space="0" w:color="auto"/>
              <w:right w:val="single" w:sz="4" w:space="0" w:color="auto"/>
            </w:tcBorders>
            <w:vAlign w:val="center"/>
          </w:tcPr>
          <w:p w14:paraId="6436D8A5" w14:textId="097621F6" w:rsidR="0061077B" w:rsidRPr="00D975F2" w:rsidRDefault="00A73043" w:rsidP="00A73043">
            <w:pPr>
              <w:widowControl w:val="0"/>
              <w:spacing w:after="0" w:line="276" w:lineRule="auto"/>
              <w:jc w:val="left"/>
              <w:rPr>
                <w:rFonts w:ascii="Arial" w:hAnsi="Arial" w:cs="Arial"/>
                <w:sz w:val="20"/>
                <w:szCs w:val="20"/>
              </w:rPr>
            </w:pPr>
            <w:r w:rsidRPr="00D975F2">
              <w:rPr>
                <w:rFonts w:ascii="Arial" w:hAnsi="Arial" w:cs="Arial"/>
                <w:sz w:val="20"/>
                <w:szCs w:val="20"/>
              </w:rPr>
              <w:t>TEÓFILO GÓMEZ ANTONIO</w:t>
            </w:r>
          </w:p>
        </w:tc>
      </w:tr>
      <w:tr w:rsidR="0061077B" w14:paraId="412673DC" w14:textId="77777777" w:rsidTr="00A73043">
        <w:trPr>
          <w:trHeight w:val="233"/>
          <w:jc w:val="right"/>
        </w:trPr>
        <w:tc>
          <w:tcPr>
            <w:tcW w:w="0" w:type="auto"/>
            <w:tcBorders>
              <w:top w:val="single" w:sz="4" w:space="0" w:color="auto"/>
              <w:left w:val="single" w:sz="4" w:space="0" w:color="auto"/>
              <w:bottom w:val="single" w:sz="4" w:space="0" w:color="auto"/>
              <w:right w:val="single" w:sz="4" w:space="0" w:color="auto"/>
            </w:tcBorders>
            <w:hideMark/>
          </w:tcPr>
          <w:p w14:paraId="629A8D43" w14:textId="77777777" w:rsidR="0061077B" w:rsidRPr="00D975F2" w:rsidRDefault="0061077B" w:rsidP="008D0002">
            <w:pPr>
              <w:widowControl w:val="0"/>
              <w:spacing w:after="0" w:line="276" w:lineRule="auto"/>
              <w:rPr>
                <w:rFonts w:ascii="Arial" w:hAnsi="Arial" w:cs="Arial"/>
                <w:sz w:val="20"/>
                <w:szCs w:val="20"/>
              </w:rPr>
            </w:pPr>
            <w:r w:rsidRPr="00D975F2">
              <w:rPr>
                <w:rFonts w:ascii="Arial" w:hAnsi="Arial" w:cs="Arial"/>
                <w:sz w:val="20"/>
                <w:szCs w:val="20"/>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5E2A372D" w14:textId="77777777" w:rsidR="0061077B" w:rsidRPr="00D975F2" w:rsidRDefault="0061077B" w:rsidP="00A73043">
            <w:pPr>
              <w:widowControl w:val="0"/>
              <w:spacing w:after="0" w:line="276" w:lineRule="auto"/>
              <w:jc w:val="left"/>
              <w:rPr>
                <w:rFonts w:ascii="Arial" w:hAnsi="Arial" w:cs="Arial"/>
                <w:sz w:val="20"/>
                <w:szCs w:val="20"/>
              </w:rPr>
            </w:pPr>
            <w:r w:rsidRPr="00D975F2">
              <w:rPr>
                <w:rFonts w:ascii="Arial" w:hAnsi="Arial" w:cs="Arial"/>
                <w:sz w:val="20"/>
                <w:szCs w:val="20"/>
              </w:rPr>
              <w:t>REGIDURÍA DE HACIENDA</w:t>
            </w:r>
          </w:p>
        </w:tc>
        <w:tc>
          <w:tcPr>
            <w:tcW w:w="0" w:type="auto"/>
            <w:tcBorders>
              <w:top w:val="single" w:sz="4" w:space="0" w:color="auto"/>
              <w:left w:val="single" w:sz="4" w:space="0" w:color="auto"/>
              <w:bottom w:val="single" w:sz="4" w:space="0" w:color="auto"/>
              <w:right w:val="single" w:sz="4" w:space="0" w:color="auto"/>
            </w:tcBorders>
            <w:vAlign w:val="center"/>
          </w:tcPr>
          <w:p w14:paraId="1493B282" w14:textId="1A7D6B36" w:rsidR="0061077B" w:rsidRPr="00D975F2" w:rsidRDefault="00A73043" w:rsidP="00A73043">
            <w:pPr>
              <w:widowControl w:val="0"/>
              <w:spacing w:after="0" w:line="276" w:lineRule="auto"/>
              <w:jc w:val="left"/>
              <w:rPr>
                <w:rFonts w:ascii="Arial" w:hAnsi="Arial" w:cs="Arial"/>
                <w:sz w:val="20"/>
                <w:szCs w:val="20"/>
              </w:rPr>
            </w:pPr>
            <w:r w:rsidRPr="00D975F2">
              <w:rPr>
                <w:rFonts w:ascii="Arial" w:hAnsi="Arial" w:cs="Arial"/>
                <w:sz w:val="20"/>
                <w:szCs w:val="20"/>
              </w:rPr>
              <w:t>LOURDES ANTONIO NAVARRO</w:t>
            </w:r>
          </w:p>
        </w:tc>
        <w:tc>
          <w:tcPr>
            <w:tcW w:w="0" w:type="auto"/>
            <w:tcBorders>
              <w:top w:val="single" w:sz="4" w:space="0" w:color="auto"/>
              <w:left w:val="single" w:sz="4" w:space="0" w:color="auto"/>
              <w:bottom w:val="single" w:sz="4" w:space="0" w:color="auto"/>
              <w:right w:val="single" w:sz="4" w:space="0" w:color="auto"/>
            </w:tcBorders>
            <w:vAlign w:val="center"/>
          </w:tcPr>
          <w:p w14:paraId="0133F40E" w14:textId="4548BD93" w:rsidR="0061077B" w:rsidRPr="00D975F2" w:rsidRDefault="00A73043" w:rsidP="00A73043">
            <w:pPr>
              <w:widowControl w:val="0"/>
              <w:spacing w:after="0" w:line="276" w:lineRule="auto"/>
              <w:jc w:val="left"/>
              <w:rPr>
                <w:rFonts w:ascii="Arial" w:hAnsi="Arial" w:cs="Arial"/>
                <w:sz w:val="20"/>
                <w:szCs w:val="20"/>
              </w:rPr>
            </w:pPr>
            <w:r w:rsidRPr="00D975F2">
              <w:rPr>
                <w:rFonts w:ascii="Arial" w:hAnsi="Arial" w:cs="Arial"/>
                <w:sz w:val="20"/>
                <w:szCs w:val="20"/>
              </w:rPr>
              <w:t>ARELI MENDOZA GÓMEZ</w:t>
            </w:r>
          </w:p>
        </w:tc>
      </w:tr>
      <w:tr w:rsidR="0061077B" w14:paraId="41382D01" w14:textId="77777777" w:rsidTr="00A73043">
        <w:trPr>
          <w:trHeight w:val="233"/>
          <w:jc w:val="right"/>
        </w:trPr>
        <w:tc>
          <w:tcPr>
            <w:tcW w:w="0" w:type="auto"/>
            <w:tcBorders>
              <w:top w:val="single" w:sz="4" w:space="0" w:color="auto"/>
              <w:left w:val="single" w:sz="4" w:space="0" w:color="auto"/>
              <w:bottom w:val="single" w:sz="4" w:space="0" w:color="auto"/>
              <w:right w:val="single" w:sz="4" w:space="0" w:color="auto"/>
            </w:tcBorders>
            <w:hideMark/>
          </w:tcPr>
          <w:p w14:paraId="7B37904B" w14:textId="77777777" w:rsidR="0061077B" w:rsidRPr="00D975F2" w:rsidRDefault="0061077B" w:rsidP="008D0002">
            <w:pPr>
              <w:widowControl w:val="0"/>
              <w:spacing w:after="0" w:line="276" w:lineRule="auto"/>
              <w:rPr>
                <w:rFonts w:ascii="Arial" w:hAnsi="Arial" w:cs="Arial"/>
                <w:sz w:val="20"/>
                <w:szCs w:val="20"/>
              </w:rPr>
            </w:pPr>
            <w:r w:rsidRPr="00D975F2">
              <w:rPr>
                <w:rFonts w:ascii="Arial" w:hAnsi="Arial" w:cs="Arial"/>
                <w:sz w:val="20"/>
                <w:szCs w:val="20"/>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1DA77C98" w14:textId="77777777" w:rsidR="0061077B" w:rsidRPr="00D975F2" w:rsidRDefault="0061077B" w:rsidP="00A73043">
            <w:pPr>
              <w:widowControl w:val="0"/>
              <w:spacing w:after="0" w:line="276" w:lineRule="auto"/>
              <w:jc w:val="left"/>
              <w:rPr>
                <w:rFonts w:ascii="Arial" w:hAnsi="Arial" w:cs="Arial"/>
                <w:sz w:val="20"/>
                <w:szCs w:val="20"/>
              </w:rPr>
            </w:pPr>
            <w:r w:rsidRPr="00D975F2">
              <w:rPr>
                <w:rFonts w:ascii="Arial" w:hAnsi="Arial" w:cs="Arial"/>
                <w:sz w:val="20"/>
                <w:szCs w:val="20"/>
              </w:rPr>
              <w:t>REGIDURÍA DE SALUD</w:t>
            </w:r>
          </w:p>
        </w:tc>
        <w:tc>
          <w:tcPr>
            <w:tcW w:w="0" w:type="auto"/>
            <w:tcBorders>
              <w:top w:val="single" w:sz="4" w:space="0" w:color="auto"/>
              <w:left w:val="single" w:sz="4" w:space="0" w:color="auto"/>
              <w:bottom w:val="single" w:sz="4" w:space="0" w:color="auto"/>
              <w:right w:val="single" w:sz="4" w:space="0" w:color="auto"/>
            </w:tcBorders>
            <w:vAlign w:val="center"/>
          </w:tcPr>
          <w:p w14:paraId="3D6383B3" w14:textId="4162B778" w:rsidR="0061077B" w:rsidRPr="00D975F2" w:rsidRDefault="00A73043" w:rsidP="00A73043">
            <w:pPr>
              <w:widowControl w:val="0"/>
              <w:spacing w:after="0" w:line="276" w:lineRule="auto"/>
              <w:jc w:val="left"/>
              <w:rPr>
                <w:rFonts w:ascii="Arial" w:hAnsi="Arial" w:cs="Arial"/>
                <w:sz w:val="20"/>
                <w:szCs w:val="20"/>
              </w:rPr>
            </w:pPr>
            <w:r w:rsidRPr="00D975F2">
              <w:rPr>
                <w:rFonts w:ascii="Arial" w:hAnsi="Arial" w:cs="Arial"/>
                <w:sz w:val="20"/>
                <w:szCs w:val="20"/>
              </w:rPr>
              <w:t>DALILA GÓMEZ MENDOZA</w:t>
            </w:r>
          </w:p>
        </w:tc>
        <w:tc>
          <w:tcPr>
            <w:tcW w:w="0" w:type="auto"/>
            <w:tcBorders>
              <w:top w:val="single" w:sz="4" w:space="0" w:color="auto"/>
              <w:left w:val="single" w:sz="4" w:space="0" w:color="auto"/>
              <w:bottom w:val="single" w:sz="4" w:space="0" w:color="auto"/>
              <w:right w:val="single" w:sz="4" w:space="0" w:color="auto"/>
            </w:tcBorders>
            <w:vAlign w:val="center"/>
          </w:tcPr>
          <w:p w14:paraId="2DC03183" w14:textId="4BDBA95B" w:rsidR="0061077B" w:rsidRPr="00D975F2" w:rsidRDefault="00A73043" w:rsidP="00A73043">
            <w:pPr>
              <w:widowControl w:val="0"/>
              <w:spacing w:after="0" w:line="276" w:lineRule="auto"/>
              <w:jc w:val="left"/>
              <w:rPr>
                <w:rFonts w:ascii="Arial" w:hAnsi="Arial" w:cs="Arial"/>
                <w:sz w:val="20"/>
                <w:szCs w:val="20"/>
              </w:rPr>
            </w:pPr>
            <w:r w:rsidRPr="00D975F2">
              <w:rPr>
                <w:rFonts w:ascii="Arial" w:hAnsi="Arial" w:cs="Arial"/>
                <w:sz w:val="20"/>
                <w:szCs w:val="20"/>
              </w:rPr>
              <w:t>SUSANA GÓMEZ NAVARRO</w:t>
            </w:r>
          </w:p>
        </w:tc>
      </w:tr>
      <w:tr w:rsidR="0061077B" w14:paraId="3A382315" w14:textId="77777777" w:rsidTr="00A73043">
        <w:trPr>
          <w:trHeight w:val="233"/>
          <w:jc w:val="right"/>
        </w:trPr>
        <w:tc>
          <w:tcPr>
            <w:tcW w:w="0" w:type="auto"/>
            <w:tcBorders>
              <w:top w:val="single" w:sz="4" w:space="0" w:color="auto"/>
              <w:left w:val="single" w:sz="4" w:space="0" w:color="auto"/>
              <w:bottom w:val="single" w:sz="4" w:space="0" w:color="auto"/>
              <w:right w:val="single" w:sz="4" w:space="0" w:color="auto"/>
            </w:tcBorders>
            <w:hideMark/>
          </w:tcPr>
          <w:p w14:paraId="232364F8" w14:textId="77777777" w:rsidR="0061077B" w:rsidRPr="00D975F2" w:rsidRDefault="0061077B" w:rsidP="008D0002">
            <w:pPr>
              <w:widowControl w:val="0"/>
              <w:spacing w:after="0" w:line="276" w:lineRule="auto"/>
              <w:rPr>
                <w:rFonts w:ascii="Arial" w:hAnsi="Arial" w:cs="Arial"/>
                <w:sz w:val="20"/>
                <w:szCs w:val="20"/>
              </w:rPr>
            </w:pPr>
            <w:r w:rsidRPr="00D975F2">
              <w:rPr>
                <w:rFonts w:ascii="Arial" w:hAnsi="Arial" w:cs="Arial"/>
                <w:sz w:val="20"/>
                <w:szCs w:val="20"/>
              </w:rPr>
              <w:t>5</w:t>
            </w:r>
          </w:p>
        </w:tc>
        <w:tc>
          <w:tcPr>
            <w:tcW w:w="0" w:type="auto"/>
            <w:tcBorders>
              <w:top w:val="single" w:sz="4" w:space="0" w:color="auto"/>
              <w:left w:val="single" w:sz="4" w:space="0" w:color="auto"/>
              <w:bottom w:val="single" w:sz="4" w:space="0" w:color="auto"/>
              <w:right w:val="single" w:sz="4" w:space="0" w:color="auto"/>
            </w:tcBorders>
            <w:vAlign w:val="center"/>
            <w:hideMark/>
          </w:tcPr>
          <w:p w14:paraId="1FE53D43" w14:textId="77777777" w:rsidR="0061077B" w:rsidRPr="00D975F2" w:rsidRDefault="0061077B" w:rsidP="00A73043">
            <w:pPr>
              <w:widowControl w:val="0"/>
              <w:spacing w:after="0" w:line="276" w:lineRule="auto"/>
              <w:jc w:val="left"/>
              <w:rPr>
                <w:rFonts w:ascii="Arial" w:hAnsi="Arial" w:cs="Arial"/>
                <w:sz w:val="20"/>
                <w:szCs w:val="20"/>
              </w:rPr>
            </w:pPr>
            <w:r w:rsidRPr="00D975F2">
              <w:rPr>
                <w:rFonts w:ascii="Arial" w:hAnsi="Arial" w:cs="Arial"/>
                <w:sz w:val="20"/>
                <w:szCs w:val="20"/>
              </w:rPr>
              <w:t>REGIDURÍA DE EDUCACIÓN</w:t>
            </w:r>
          </w:p>
        </w:tc>
        <w:tc>
          <w:tcPr>
            <w:tcW w:w="0" w:type="auto"/>
            <w:tcBorders>
              <w:top w:val="single" w:sz="4" w:space="0" w:color="auto"/>
              <w:left w:val="single" w:sz="4" w:space="0" w:color="auto"/>
              <w:bottom w:val="single" w:sz="4" w:space="0" w:color="auto"/>
              <w:right w:val="single" w:sz="4" w:space="0" w:color="auto"/>
            </w:tcBorders>
            <w:vAlign w:val="center"/>
          </w:tcPr>
          <w:p w14:paraId="386BEB89" w14:textId="33A4268B" w:rsidR="0061077B" w:rsidRPr="00D975F2" w:rsidRDefault="00A73043" w:rsidP="00A73043">
            <w:pPr>
              <w:widowControl w:val="0"/>
              <w:spacing w:after="0" w:line="276" w:lineRule="auto"/>
              <w:jc w:val="left"/>
              <w:rPr>
                <w:rFonts w:ascii="Arial" w:hAnsi="Arial" w:cs="Arial"/>
                <w:sz w:val="20"/>
                <w:szCs w:val="20"/>
              </w:rPr>
            </w:pPr>
            <w:r w:rsidRPr="00D975F2">
              <w:rPr>
                <w:rFonts w:ascii="Arial" w:hAnsi="Arial" w:cs="Arial"/>
                <w:sz w:val="20"/>
                <w:szCs w:val="20"/>
              </w:rPr>
              <w:t>VICTORINO MENDOZA NAVARRO</w:t>
            </w:r>
          </w:p>
        </w:tc>
        <w:tc>
          <w:tcPr>
            <w:tcW w:w="0" w:type="auto"/>
            <w:tcBorders>
              <w:top w:val="single" w:sz="4" w:space="0" w:color="auto"/>
              <w:left w:val="single" w:sz="4" w:space="0" w:color="auto"/>
              <w:bottom w:val="single" w:sz="4" w:space="0" w:color="auto"/>
              <w:right w:val="single" w:sz="4" w:space="0" w:color="auto"/>
            </w:tcBorders>
            <w:vAlign w:val="center"/>
          </w:tcPr>
          <w:p w14:paraId="1F37C974" w14:textId="0925C2EE" w:rsidR="0061077B" w:rsidRPr="00D975F2" w:rsidRDefault="00A73043" w:rsidP="00A73043">
            <w:pPr>
              <w:widowControl w:val="0"/>
              <w:spacing w:after="0" w:line="276" w:lineRule="auto"/>
              <w:jc w:val="left"/>
              <w:rPr>
                <w:rFonts w:ascii="Arial" w:hAnsi="Arial" w:cs="Arial"/>
                <w:sz w:val="20"/>
                <w:szCs w:val="20"/>
              </w:rPr>
            </w:pPr>
            <w:r w:rsidRPr="00D975F2">
              <w:rPr>
                <w:rFonts w:ascii="Arial" w:hAnsi="Arial" w:cs="Arial"/>
                <w:sz w:val="20"/>
                <w:szCs w:val="20"/>
              </w:rPr>
              <w:t>ZENÓN CHÁVEZ SANTOS</w:t>
            </w:r>
          </w:p>
        </w:tc>
      </w:tr>
      <w:tr w:rsidR="0061077B" w14:paraId="216029B5" w14:textId="77777777" w:rsidTr="00A73043">
        <w:trPr>
          <w:trHeight w:val="233"/>
          <w:jc w:val="right"/>
        </w:trPr>
        <w:tc>
          <w:tcPr>
            <w:tcW w:w="0" w:type="auto"/>
            <w:tcBorders>
              <w:top w:val="single" w:sz="4" w:space="0" w:color="auto"/>
              <w:left w:val="single" w:sz="4" w:space="0" w:color="auto"/>
              <w:bottom w:val="single" w:sz="4" w:space="0" w:color="auto"/>
              <w:right w:val="single" w:sz="4" w:space="0" w:color="auto"/>
            </w:tcBorders>
          </w:tcPr>
          <w:p w14:paraId="16A6C276" w14:textId="77777777" w:rsidR="0061077B" w:rsidRPr="00D975F2" w:rsidRDefault="0061077B" w:rsidP="008D0002">
            <w:pPr>
              <w:widowControl w:val="0"/>
              <w:spacing w:after="0" w:line="276" w:lineRule="auto"/>
              <w:rPr>
                <w:rFonts w:ascii="Arial" w:hAnsi="Arial" w:cs="Arial"/>
                <w:sz w:val="20"/>
                <w:szCs w:val="20"/>
              </w:rPr>
            </w:pPr>
            <w:r w:rsidRPr="00D975F2">
              <w:rPr>
                <w:rFonts w:ascii="Arial" w:hAnsi="Arial" w:cs="Arial"/>
                <w:sz w:val="20"/>
                <w:szCs w:val="20"/>
              </w:rPr>
              <w:t>6</w:t>
            </w:r>
          </w:p>
        </w:tc>
        <w:tc>
          <w:tcPr>
            <w:tcW w:w="0" w:type="auto"/>
            <w:tcBorders>
              <w:top w:val="single" w:sz="4" w:space="0" w:color="auto"/>
              <w:left w:val="single" w:sz="4" w:space="0" w:color="auto"/>
              <w:bottom w:val="single" w:sz="4" w:space="0" w:color="auto"/>
              <w:right w:val="single" w:sz="4" w:space="0" w:color="auto"/>
            </w:tcBorders>
            <w:vAlign w:val="center"/>
          </w:tcPr>
          <w:p w14:paraId="167ED694" w14:textId="77777777" w:rsidR="0061077B" w:rsidRPr="00D975F2" w:rsidRDefault="0061077B" w:rsidP="00A73043">
            <w:pPr>
              <w:widowControl w:val="0"/>
              <w:spacing w:after="0" w:line="276" w:lineRule="auto"/>
              <w:jc w:val="left"/>
              <w:rPr>
                <w:rFonts w:ascii="Arial" w:hAnsi="Arial" w:cs="Arial"/>
                <w:sz w:val="20"/>
                <w:szCs w:val="20"/>
              </w:rPr>
            </w:pPr>
            <w:r w:rsidRPr="00D975F2">
              <w:rPr>
                <w:rFonts w:ascii="Arial" w:hAnsi="Arial" w:cs="Arial"/>
                <w:sz w:val="20"/>
                <w:szCs w:val="20"/>
              </w:rPr>
              <w:t>REGIDURÍA DE CULTURA</w:t>
            </w:r>
          </w:p>
        </w:tc>
        <w:tc>
          <w:tcPr>
            <w:tcW w:w="0" w:type="auto"/>
            <w:tcBorders>
              <w:top w:val="single" w:sz="4" w:space="0" w:color="auto"/>
              <w:left w:val="single" w:sz="4" w:space="0" w:color="auto"/>
              <w:bottom w:val="single" w:sz="4" w:space="0" w:color="auto"/>
              <w:right w:val="single" w:sz="4" w:space="0" w:color="auto"/>
            </w:tcBorders>
            <w:vAlign w:val="center"/>
          </w:tcPr>
          <w:p w14:paraId="1AFA979A" w14:textId="77D173F3" w:rsidR="0061077B" w:rsidRPr="00D975F2" w:rsidRDefault="00A73043" w:rsidP="00A73043">
            <w:pPr>
              <w:widowControl w:val="0"/>
              <w:spacing w:after="0" w:line="276" w:lineRule="auto"/>
              <w:jc w:val="left"/>
              <w:rPr>
                <w:rFonts w:ascii="Arial" w:hAnsi="Arial" w:cs="Arial"/>
                <w:sz w:val="20"/>
                <w:szCs w:val="20"/>
              </w:rPr>
            </w:pPr>
            <w:r w:rsidRPr="00D975F2">
              <w:rPr>
                <w:rFonts w:ascii="Arial" w:hAnsi="Arial" w:cs="Arial"/>
                <w:sz w:val="20"/>
                <w:szCs w:val="20"/>
              </w:rPr>
              <w:t>RUTH NOEMÍ MENDOZA ANTONIO</w:t>
            </w:r>
          </w:p>
        </w:tc>
        <w:tc>
          <w:tcPr>
            <w:tcW w:w="0" w:type="auto"/>
            <w:tcBorders>
              <w:top w:val="single" w:sz="4" w:space="0" w:color="auto"/>
              <w:left w:val="single" w:sz="4" w:space="0" w:color="auto"/>
              <w:bottom w:val="single" w:sz="4" w:space="0" w:color="auto"/>
              <w:right w:val="single" w:sz="4" w:space="0" w:color="auto"/>
            </w:tcBorders>
            <w:vAlign w:val="center"/>
          </w:tcPr>
          <w:p w14:paraId="1A96AC64" w14:textId="52DE7C3A" w:rsidR="0061077B" w:rsidRPr="00D975F2" w:rsidRDefault="00A73043" w:rsidP="00A73043">
            <w:pPr>
              <w:widowControl w:val="0"/>
              <w:spacing w:after="0" w:line="276" w:lineRule="auto"/>
              <w:jc w:val="left"/>
              <w:rPr>
                <w:rFonts w:ascii="Arial" w:hAnsi="Arial" w:cs="Arial"/>
                <w:sz w:val="20"/>
                <w:szCs w:val="20"/>
              </w:rPr>
            </w:pPr>
            <w:r w:rsidRPr="00D975F2">
              <w:rPr>
                <w:rFonts w:ascii="Arial" w:hAnsi="Arial" w:cs="Arial"/>
                <w:sz w:val="20"/>
                <w:szCs w:val="20"/>
              </w:rPr>
              <w:t>TERESA MÁRQUEZ CHÁVEZ</w:t>
            </w:r>
          </w:p>
        </w:tc>
      </w:tr>
      <w:bookmarkEnd w:id="15"/>
    </w:tbl>
    <w:p w14:paraId="290E8A31" w14:textId="77777777" w:rsidR="00AA2D6B" w:rsidRDefault="00AA2D6B" w:rsidP="00AA2D6B">
      <w:pPr>
        <w:spacing w:after="0" w:line="276" w:lineRule="auto"/>
        <w:rPr>
          <w:rFonts w:ascii="Arial" w:hAnsi="Arial" w:cs="Arial"/>
          <w:b/>
          <w:bCs/>
          <w:sz w:val="24"/>
          <w:szCs w:val="24"/>
        </w:rPr>
      </w:pPr>
    </w:p>
    <w:p w14:paraId="7107D6CE" w14:textId="38603CD8" w:rsidR="00AA2D6B" w:rsidRPr="00AA2D6B" w:rsidRDefault="00A426C6" w:rsidP="00AA2D6B">
      <w:pPr>
        <w:spacing w:after="0" w:line="276" w:lineRule="auto"/>
        <w:rPr>
          <w:rFonts w:ascii="Arial" w:hAnsi="Arial" w:cs="Arial"/>
          <w:sz w:val="24"/>
          <w:szCs w:val="24"/>
        </w:rPr>
      </w:pPr>
      <w:r w:rsidRPr="00AA2D6B">
        <w:rPr>
          <w:rFonts w:ascii="Arial" w:hAnsi="Arial" w:cs="Arial"/>
          <w:b/>
          <w:bCs/>
          <w:sz w:val="24"/>
          <w:szCs w:val="24"/>
        </w:rPr>
        <w:t xml:space="preserve">b) </w:t>
      </w:r>
      <w:bookmarkStart w:id="16" w:name="_Hlk118992900"/>
      <w:bookmarkStart w:id="17" w:name="_Hlk118994925"/>
      <w:r w:rsidR="00AA2D6B" w:rsidRPr="00AA2D6B">
        <w:rPr>
          <w:rFonts w:ascii="Arial" w:hAnsi="Arial" w:cs="Arial"/>
          <w:b/>
          <w:bCs/>
          <w:sz w:val="24"/>
          <w:szCs w:val="24"/>
        </w:rPr>
        <w:t xml:space="preserve">La paridad de género y que no hubo violencia política contra las mujeres en razón de género. </w:t>
      </w:r>
      <w:r w:rsidR="00AA2D6B" w:rsidRPr="00AA2D6B">
        <w:rPr>
          <w:rFonts w:ascii="Arial" w:hAnsi="Arial" w:cs="Arial"/>
          <w:sz w:val="24"/>
          <w:szCs w:val="24"/>
        </w:rPr>
        <w:t xml:space="preserve">De la revisión que se efectuó a la documentación que integra el expediente que se analiza, tal como se detallará en el inciso f) de este apartado, el proceso electivo de Santo Tomás Jalieza, Oaxaca, </w:t>
      </w:r>
      <w:r w:rsidR="00AA2D6B" w:rsidRPr="00AA2D6B">
        <w:rPr>
          <w:rFonts w:ascii="Arial" w:hAnsi="Arial" w:cs="Arial"/>
          <w:b/>
          <w:bCs/>
          <w:sz w:val="24"/>
          <w:szCs w:val="24"/>
        </w:rPr>
        <w:t>alcanzó la paridad</w:t>
      </w:r>
      <w:r w:rsidR="00AA2D6B" w:rsidRPr="00AA2D6B">
        <w:rPr>
          <w:rFonts w:ascii="Arial" w:hAnsi="Arial" w:cs="Arial"/>
          <w:sz w:val="24"/>
          <w:szCs w:val="24"/>
        </w:rPr>
        <w:t xml:space="preserve">, </w:t>
      </w:r>
      <w:r w:rsidR="00AA2D6B" w:rsidRPr="00AA2D6B">
        <w:rPr>
          <w:rFonts w:ascii="Arial" w:eastAsia="Arial" w:hAnsi="Arial" w:cs="Arial"/>
          <w:sz w:val="24"/>
          <w:szCs w:val="24"/>
        </w:rPr>
        <w:t>en términos de lo que dispone la fracción XX</w:t>
      </w:r>
      <w:r w:rsidR="00AA2D6B" w:rsidRPr="00AA2D6B">
        <w:rPr>
          <w:rFonts w:ascii="Arial" w:eastAsia="Arial" w:hAnsi="Arial" w:cs="Arial"/>
          <w:sz w:val="24"/>
          <w:szCs w:val="24"/>
          <w:vertAlign w:val="superscript"/>
        </w:rPr>
        <w:footnoteReference w:id="24"/>
      </w:r>
      <w:r w:rsidR="00AA2D6B" w:rsidRPr="00AA2D6B">
        <w:rPr>
          <w:rFonts w:ascii="Arial" w:eastAsia="Arial" w:hAnsi="Arial" w:cs="Arial"/>
          <w:sz w:val="24"/>
          <w:szCs w:val="24"/>
        </w:rPr>
        <w:t xml:space="preserve"> del artículo 2º de la Ley de Instituciones y Procedimientos Electorales del Estado de Oaxaca</w:t>
      </w:r>
      <w:r w:rsidR="00AA2D6B" w:rsidRPr="00AA2D6B">
        <w:rPr>
          <w:rFonts w:ascii="Arial" w:hAnsi="Arial" w:cs="Arial"/>
          <w:sz w:val="24"/>
          <w:szCs w:val="24"/>
        </w:rPr>
        <w:t xml:space="preserve"> al estar integrado el Ayuntamiento por mujeres y hombres </w:t>
      </w:r>
      <w:r w:rsidR="00AA2D6B" w:rsidRPr="00AA2D6B">
        <w:rPr>
          <w:rFonts w:ascii="Arial" w:hAnsi="Arial" w:cs="Arial"/>
          <w:b/>
          <w:bCs/>
          <w:sz w:val="24"/>
          <w:szCs w:val="24"/>
        </w:rPr>
        <w:t>en igualdad numérica</w:t>
      </w:r>
      <w:r w:rsidR="00AA2D6B" w:rsidRPr="00AA2D6B">
        <w:rPr>
          <w:rFonts w:ascii="Arial" w:hAnsi="Arial" w:cs="Arial"/>
          <w:sz w:val="24"/>
          <w:szCs w:val="24"/>
        </w:rPr>
        <w:t>, es decir, la mitad de las concejalías corresponden a cada género, con lo cual se da cumplimiento a las diversas disposiciones relativas al principio de paridad</w:t>
      </w:r>
      <w:r w:rsidR="00095A93">
        <w:rPr>
          <w:rFonts w:ascii="Arial" w:hAnsi="Arial" w:cs="Arial"/>
          <w:sz w:val="24"/>
          <w:szCs w:val="24"/>
        </w:rPr>
        <w:t xml:space="preserve"> de</w:t>
      </w:r>
      <w:r w:rsidR="00AA2D6B" w:rsidRPr="00AA2D6B">
        <w:rPr>
          <w:rFonts w:ascii="Arial" w:hAnsi="Arial" w:cs="Arial"/>
          <w:sz w:val="24"/>
          <w:szCs w:val="24"/>
        </w:rPr>
        <w:t xml:space="preserve"> género. </w:t>
      </w:r>
    </w:p>
    <w:p w14:paraId="499B597A" w14:textId="754A23F6" w:rsidR="00AA12B6" w:rsidRPr="00AA2D6B" w:rsidRDefault="00AA2D6B" w:rsidP="00AA2D6B">
      <w:pPr>
        <w:spacing w:before="240" w:line="276" w:lineRule="auto"/>
        <w:rPr>
          <w:rFonts w:ascii="Arial" w:hAnsi="Arial" w:cs="Arial"/>
          <w:sz w:val="24"/>
          <w:szCs w:val="24"/>
        </w:rPr>
      </w:pPr>
      <w:r w:rsidRPr="00AA2D6B">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533A00" w:rsidRPr="00F72E98">
        <w:rPr>
          <w:rFonts w:ascii="Arial" w:hAnsi="Arial" w:cs="Arial"/>
          <w:color w:val="000000" w:themeColor="text1"/>
          <w:sz w:val="24"/>
          <w:szCs w:val="24"/>
        </w:rPr>
        <w:t>est</w:t>
      </w:r>
      <w:r w:rsidR="00533A00">
        <w:rPr>
          <w:rFonts w:ascii="Arial" w:hAnsi="Arial" w:cs="Arial"/>
          <w:color w:val="000000" w:themeColor="text1"/>
          <w:sz w:val="24"/>
          <w:szCs w:val="24"/>
        </w:rPr>
        <w:t>a</w:t>
      </w:r>
      <w:r w:rsidR="00533A00" w:rsidRPr="00F72E98">
        <w:rPr>
          <w:rFonts w:ascii="Arial" w:hAnsi="Arial" w:cs="Arial"/>
          <w:color w:val="000000" w:themeColor="text1"/>
          <w:sz w:val="24"/>
          <w:szCs w:val="24"/>
        </w:rPr>
        <w:t xml:space="preserve"> </w:t>
      </w:r>
      <w:r w:rsidR="00533A00" w:rsidRPr="00E119F1">
        <w:rPr>
          <w:rFonts w:ascii="Arial" w:hAnsi="Arial" w:cs="Arial"/>
          <w:color w:val="000000" w:themeColor="text1"/>
          <w:sz w:val="24"/>
          <w:szCs w:val="24"/>
        </w:rPr>
        <w:t>Comisión Permanente de Sistemas Normativos Indígenas</w:t>
      </w:r>
      <w:r w:rsidR="00533A00">
        <w:rPr>
          <w:rFonts w:ascii="Arial" w:hAnsi="Arial" w:cs="Arial"/>
          <w:color w:val="000000" w:themeColor="text1"/>
          <w:sz w:val="24"/>
          <w:szCs w:val="24"/>
        </w:rPr>
        <w:t xml:space="preserve"> </w:t>
      </w:r>
      <w:r w:rsidRPr="00AA2D6B">
        <w:rPr>
          <w:rFonts w:ascii="Arial" w:hAnsi="Arial" w:cs="Arial"/>
          <w:sz w:val="24"/>
          <w:szCs w:val="24"/>
        </w:rPr>
        <w:t xml:space="preserve">instar a las autoridades electas, a la Asamblea </w:t>
      </w:r>
      <w:r w:rsidRPr="00AA2D6B">
        <w:rPr>
          <w:rFonts w:ascii="Arial" w:hAnsi="Arial" w:cs="Arial"/>
          <w:sz w:val="24"/>
          <w:szCs w:val="24"/>
        </w:rPr>
        <w:lastRenderedPageBreak/>
        <w:t>General y a la comunidad en general, para la realización de las acciones que sean pertinentes para lograr lo indicado, ello siempre bajo el principio de autonomía y libre determinación.</w:t>
      </w:r>
    </w:p>
    <w:p w14:paraId="2C187E98" w14:textId="3472EE05" w:rsidR="00AA2D6B" w:rsidRPr="00AA2D6B" w:rsidRDefault="00AA2D6B" w:rsidP="00872DB4">
      <w:pPr>
        <w:spacing w:before="240" w:line="276" w:lineRule="auto"/>
        <w:rPr>
          <w:rFonts w:ascii="Arial" w:hAnsi="Arial" w:cs="Arial"/>
          <w:sz w:val="24"/>
          <w:szCs w:val="24"/>
        </w:rPr>
      </w:pPr>
      <w:r w:rsidRPr="00AA2D6B">
        <w:rPr>
          <w:rFonts w:ascii="Arial" w:hAnsi="Arial" w:cs="Arial"/>
          <w:sz w:val="24"/>
          <w:szCs w:val="24"/>
        </w:rPr>
        <w:t xml:space="preserve">Por otra parte, del análisis de las constancias que conforman el expediente respectivo, </w:t>
      </w:r>
      <w:r w:rsidR="00533A00" w:rsidRPr="00F72E98">
        <w:rPr>
          <w:rFonts w:ascii="Arial" w:hAnsi="Arial" w:cs="Arial"/>
          <w:color w:val="000000" w:themeColor="text1"/>
          <w:sz w:val="24"/>
          <w:szCs w:val="24"/>
        </w:rPr>
        <w:t>est</w:t>
      </w:r>
      <w:r w:rsidR="00533A00">
        <w:rPr>
          <w:rFonts w:ascii="Arial" w:hAnsi="Arial" w:cs="Arial"/>
          <w:color w:val="000000" w:themeColor="text1"/>
          <w:sz w:val="24"/>
          <w:szCs w:val="24"/>
        </w:rPr>
        <w:t>a</w:t>
      </w:r>
      <w:r w:rsidR="00533A00" w:rsidRPr="00F72E98">
        <w:rPr>
          <w:rFonts w:ascii="Arial" w:hAnsi="Arial" w:cs="Arial"/>
          <w:color w:val="000000" w:themeColor="text1"/>
          <w:sz w:val="24"/>
          <w:szCs w:val="24"/>
        </w:rPr>
        <w:t xml:space="preserve"> </w:t>
      </w:r>
      <w:r w:rsidR="00533A00" w:rsidRPr="00E119F1">
        <w:rPr>
          <w:rFonts w:ascii="Arial" w:hAnsi="Arial" w:cs="Arial"/>
          <w:color w:val="000000" w:themeColor="text1"/>
          <w:sz w:val="24"/>
          <w:szCs w:val="24"/>
        </w:rPr>
        <w:t>Comisión Permanente de Sistemas Normativos Indígenas</w:t>
      </w:r>
      <w:r w:rsidR="00533A00">
        <w:rPr>
          <w:rFonts w:ascii="Arial" w:hAnsi="Arial" w:cs="Arial"/>
          <w:color w:val="000000" w:themeColor="text1"/>
          <w:sz w:val="24"/>
          <w:szCs w:val="24"/>
        </w:rPr>
        <w:t xml:space="preserve"> </w:t>
      </w:r>
      <w:r w:rsidRPr="00AA2D6B">
        <w:rPr>
          <w:rFonts w:ascii="Arial" w:hAnsi="Arial" w:cs="Arial"/>
          <w:sz w:val="24"/>
          <w:szCs w:val="24"/>
        </w:rPr>
        <w:t>no cuenta con elementos probatorios para considerar la existencia de violencia política contra las mujeres en razón de género,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42BD4A36" w14:textId="410A0AF6" w:rsidR="00AA2D6B" w:rsidRPr="00AA2D6B" w:rsidRDefault="00AA2D6B" w:rsidP="00872DB4">
      <w:pPr>
        <w:spacing w:line="276" w:lineRule="auto"/>
        <w:rPr>
          <w:rFonts w:ascii="Arial" w:hAnsi="Arial" w:cs="Arial"/>
          <w:sz w:val="24"/>
          <w:szCs w:val="24"/>
        </w:rPr>
      </w:pPr>
      <w:r w:rsidRPr="00AA2D6B">
        <w:rPr>
          <w:rFonts w:ascii="Arial" w:hAnsi="Arial" w:cs="Arial"/>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72D4CDE9" w14:textId="77777777" w:rsidR="00AA2D6B" w:rsidRPr="00AA2D6B" w:rsidRDefault="00AA2D6B" w:rsidP="00AA2D6B">
      <w:pPr>
        <w:spacing w:line="276" w:lineRule="auto"/>
        <w:rPr>
          <w:rFonts w:ascii="Arial" w:hAnsi="Arial" w:cs="Arial"/>
          <w:sz w:val="24"/>
          <w:szCs w:val="24"/>
        </w:rPr>
      </w:pPr>
      <w:r w:rsidRPr="00AA2D6B">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68EC4ABE" w14:textId="77777777" w:rsidR="00AA2D6B" w:rsidRPr="00AA2D6B" w:rsidRDefault="00AA2D6B" w:rsidP="00AA2D6B">
      <w:pPr>
        <w:spacing w:line="276" w:lineRule="auto"/>
        <w:rPr>
          <w:rFonts w:ascii="Arial" w:hAnsi="Arial" w:cs="Arial"/>
          <w:sz w:val="24"/>
          <w:szCs w:val="24"/>
        </w:rPr>
      </w:pPr>
      <w:r w:rsidRPr="00AA2D6B">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4BFC58D4" w14:textId="1E9688C9" w:rsidR="00AA2D6B" w:rsidRPr="00AA2D6B" w:rsidRDefault="00AA2D6B" w:rsidP="00AA2D6B">
      <w:pPr>
        <w:rPr>
          <w:rFonts w:ascii="Arial" w:hAnsi="Arial" w:cs="Arial"/>
          <w:sz w:val="24"/>
          <w:szCs w:val="24"/>
        </w:rPr>
      </w:pPr>
      <w:r w:rsidRPr="00AA2D6B">
        <w:rPr>
          <w:rFonts w:ascii="Arial" w:hAnsi="Arial" w:cs="Arial"/>
          <w:sz w:val="24"/>
          <w:szCs w:val="24"/>
        </w:rPr>
        <w:lastRenderedPageBreak/>
        <w:t>De igual forma, la Sala Superior del Tribunal Electoral del Poder Judicial de la Federación (TEPJF)</w:t>
      </w:r>
      <w:r w:rsidRPr="00AA2D6B">
        <w:rPr>
          <w:rStyle w:val="Refdenotaalpie"/>
          <w:rFonts w:ascii="Arial" w:hAnsi="Arial" w:cs="Arial"/>
          <w:sz w:val="24"/>
          <w:szCs w:val="24"/>
        </w:rPr>
        <w:footnoteReference w:id="25"/>
      </w:r>
      <w:r w:rsidRPr="00AA2D6B">
        <w:rPr>
          <w:rFonts w:ascii="Arial" w:hAnsi="Arial" w:cs="Arial"/>
          <w:sz w:val="24"/>
          <w:szCs w:val="24"/>
        </w:rPr>
        <w:t xml:space="preserve"> precisó que: </w:t>
      </w:r>
    </w:p>
    <w:p w14:paraId="2AE895E2" w14:textId="77777777" w:rsidR="00AA2D6B" w:rsidRPr="00AA2D6B" w:rsidRDefault="00AA2D6B" w:rsidP="00AA2D6B">
      <w:pPr>
        <w:ind w:left="720"/>
        <w:rPr>
          <w:rFonts w:ascii="Arial" w:hAnsi="Arial" w:cs="Arial"/>
          <w:sz w:val="24"/>
          <w:szCs w:val="24"/>
        </w:rPr>
      </w:pPr>
      <w:r w:rsidRPr="00AA2D6B">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bookmarkEnd w:id="16"/>
      <w:r w:rsidRPr="00AA2D6B">
        <w:rPr>
          <w:rFonts w:ascii="Arial" w:hAnsi="Arial" w:cs="Arial"/>
          <w:i/>
          <w:iCs/>
          <w:sz w:val="24"/>
          <w:szCs w:val="24"/>
          <w:shd w:val="clear" w:color="auto" w:fill="FFFFFF"/>
        </w:rPr>
        <w:t>.</w:t>
      </w:r>
    </w:p>
    <w:bookmarkEnd w:id="17"/>
    <w:p w14:paraId="2F01E140" w14:textId="1A2A2278" w:rsidR="00A426C6" w:rsidRPr="005805C8" w:rsidRDefault="00AA2D6B" w:rsidP="00C44B9A">
      <w:pPr>
        <w:spacing w:before="240" w:line="276" w:lineRule="auto"/>
        <w:rPr>
          <w:rFonts w:ascii="Arial" w:hAnsi="Arial" w:cs="Arial"/>
          <w:b/>
          <w:bCs/>
          <w:color w:val="FF0000"/>
          <w:sz w:val="24"/>
          <w:szCs w:val="24"/>
        </w:rPr>
      </w:pPr>
      <w:r>
        <w:rPr>
          <w:rFonts w:ascii="Arial" w:hAnsi="Arial" w:cs="Arial"/>
          <w:b/>
          <w:bCs/>
          <w:sz w:val="24"/>
          <w:szCs w:val="24"/>
        </w:rPr>
        <w:t xml:space="preserve">c) </w:t>
      </w:r>
      <w:r w:rsidR="00A426C6" w:rsidRPr="005805C8">
        <w:rPr>
          <w:rFonts w:ascii="Arial" w:hAnsi="Arial" w:cs="Arial"/>
          <w:b/>
          <w:bCs/>
          <w:sz w:val="24"/>
          <w:szCs w:val="24"/>
        </w:rPr>
        <w:t xml:space="preserve">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0EC7E5CF" w:rsidR="00A426C6" w:rsidRPr="008977D1" w:rsidRDefault="00AA2D6B"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r w:rsidR="00A426C6" w:rsidRPr="005805C8">
        <w:rPr>
          <w:rFonts w:ascii="Arial" w:eastAsia="Calibri" w:hAnsi="Arial" w:cs="Arial"/>
          <w:color w:val="000000"/>
          <w:sz w:val="24"/>
          <w:szCs w:val="24"/>
        </w:rPr>
        <w:t xml:space="preserve">A criterio de </w:t>
      </w:r>
      <w:r w:rsidR="00533A00" w:rsidRPr="00F72E98">
        <w:rPr>
          <w:rFonts w:ascii="Arial" w:hAnsi="Arial" w:cs="Arial"/>
          <w:color w:val="000000" w:themeColor="text1"/>
          <w:sz w:val="24"/>
          <w:szCs w:val="24"/>
        </w:rPr>
        <w:t>est</w:t>
      </w:r>
      <w:r w:rsidR="00533A00">
        <w:rPr>
          <w:rFonts w:ascii="Arial" w:hAnsi="Arial" w:cs="Arial"/>
          <w:color w:val="000000" w:themeColor="text1"/>
          <w:sz w:val="24"/>
          <w:szCs w:val="24"/>
        </w:rPr>
        <w:t>a</w:t>
      </w:r>
      <w:r w:rsidR="00533A00" w:rsidRPr="00F72E98">
        <w:rPr>
          <w:rFonts w:ascii="Arial" w:hAnsi="Arial" w:cs="Arial"/>
          <w:color w:val="000000" w:themeColor="text1"/>
          <w:sz w:val="24"/>
          <w:szCs w:val="24"/>
        </w:rPr>
        <w:t xml:space="preserve"> </w:t>
      </w:r>
      <w:r w:rsidR="00533A00" w:rsidRPr="00E119F1">
        <w:rPr>
          <w:rFonts w:ascii="Arial" w:hAnsi="Arial" w:cs="Arial"/>
          <w:color w:val="000000" w:themeColor="text1"/>
          <w:sz w:val="24"/>
          <w:szCs w:val="24"/>
        </w:rPr>
        <w:t>Comisión Permanente de Sistemas Normativos Indígenas</w:t>
      </w:r>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46D5D1F8" w:rsidR="00A426C6" w:rsidRDefault="00AA2D6B"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r w:rsidR="00533A00" w:rsidRPr="00533A00">
        <w:rPr>
          <w:rFonts w:ascii="Arial" w:hAnsi="Arial" w:cs="Arial"/>
          <w:bCs/>
          <w:sz w:val="24"/>
          <w:szCs w:val="24"/>
        </w:rPr>
        <w:t>E</w:t>
      </w:r>
      <w:r w:rsidR="00533A00" w:rsidRPr="00F72E98">
        <w:rPr>
          <w:rFonts w:ascii="Arial" w:hAnsi="Arial" w:cs="Arial"/>
          <w:color w:val="000000" w:themeColor="text1"/>
          <w:sz w:val="24"/>
          <w:szCs w:val="24"/>
        </w:rPr>
        <w:t>st</w:t>
      </w:r>
      <w:r w:rsidR="00533A00">
        <w:rPr>
          <w:rFonts w:ascii="Arial" w:hAnsi="Arial" w:cs="Arial"/>
          <w:color w:val="000000" w:themeColor="text1"/>
          <w:sz w:val="24"/>
          <w:szCs w:val="24"/>
        </w:rPr>
        <w:t>a</w:t>
      </w:r>
      <w:r w:rsidR="00533A00" w:rsidRPr="00F72E98">
        <w:rPr>
          <w:rFonts w:ascii="Arial" w:hAnsi="Arial" w:cs="Arial"/>
          <w:color w:val="000000" w:themeColor="text1"/>
          <w:sz w:val="24"/>
          <w:szCs w:val="24"/>
        </w:rPr>
        <w:t xml:space="preserve"> </w:t>
      </w:r>
      <w:r w:rsidR="00533A00" w:rsidRPr="00E119F1">
        <w:rPr>
          <w:rFonts w:ascii="Arial" w:hAnsi="Arial" w:cs="Arial"/>
          <w:color w:val="000000" w:themeColor="text1"/>
          <w:sz w:val="24"/>
          <w:szCs w:val="24"/>
        </w:rPr>
        <w:t>Comisión Permanente de Sistemas Normativos Indígenas</w:t>
      </w:r>
      <w:r w:rsidR="00533A00">
        <w:rPr>
          <w:rFonts w:ascii="Arial" w:hAnsi="Arial" w:cs="Arial"/>
          <w:color w:val="000000" w:themeColor="text1"/>
          <w:sz w:val="24"/>
          <w:szCs w:val="24"/>
        </w:rPr>
        <w:t xml:space="preserve"> </w:t>
      </w:r>
      <w:r w:rsidR="00A426C6" w:rsidRPr="008977D1">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1107F1">
        <w:rPr>
          <w:rFonts w:ascii="Arial" w:hAnsi="Arial" w:cs="Arial"/>
          <w:sz w:val="24"/>
          <w:szCs w:val="24"/>
        </w:rPr>
        <w:t>humanos</w:t>
      </w:r>
      <w:r w:rsidR="001107F1" w:rsidRPr="008977D1">
        <w:rPr>
          <w:rFonts w:ascii="Arial" w:hAnsi="Arial" w:cs="Arial"/>
          <w:sz w:val="24"/>
          <w:szCs w:val="24"/>
        </w:rPr>
        <w:t xml:space="preserve"> </w:t>
      </w:r>
      <w:r w:rsidR="00A426C6" w:rsidRPr="008977D1">
        <w:rPr>
          <w:rFonts w:ascii="Arial" w:hAnsi="Arial" w:cs="Arial"/>
          <w:sz w:val="24"/>
          <w:szCs w:val="24"/>
        </w:rPr>
        <w:t xml:space="preserve">protegidos por los instrumentos que conforman el parámetro de control de regularidad constitucional. </w:t>
      </w:r>
    </w:p>
    <w:p w14:paraId="59934BE2" w14:textId="189BE07E" w:rsidR="00A426C6" w:rsidRPr="008977D1" w:rsidRDefault="00AA2D6B"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533A00">
        <w:rPr>
          <w:rFonts w:ascii="Arial" w:hAnsi="Arial" w:cs="Arial"/>
          <w:sz w:val="24"/>
          <w:szCs w:val="24"/>
        </w:rPr>
        <w:t xml:space="preserve">l </w:t>
      </w:r>
      <w:r w:rsidR="00A426C6" w:rsidRPr="008977D1">
        <w:rPr>
          <w:rFonts w:ascii="Arial" w:hAnsi="Arial" w:cs="Arial"/>
          <w:sz w:val="24"/>
          <w:szCs w:val="24"/>
        </w:rPr>
        <w:t>Consejo General</w:t>
      </w:r>
      <w:r w:rsidR="00533A00">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55DDBDE9"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En este sentido, de acuerdo al acta de Asamblea y lista de participantes, se puede afirmar que la elección que se analiza, contó con la participación real y material de las mujeres, al contar con una asistencia de</w:t>
      </w:r>
      <w:r w:rsidR="00804CF8">
        <w:rPr>
          <w:rFonts w:ascii="Arial" w:hAnsi="Arial" w:cs="Arial"/>
          <w:sz w:val="24"/>
          <w:szCs w:val="24"/>
        </w:rPr>
        <w:t xml:space="preserve"> </w:t>
      </w:r>
      <w:r w:rsidR="00584310" w:rsidRPr="00576A2D">
        <w:rPr>
          <w:rFonts w:ascii="Arial" w:hAnsi="Arial" w:cs="Arial"/>
          <w:sz w:val="24"/>
          <w:szCs w:val="24"/>
        </w:rPr>
        <w:t>1</w:t>
      </w:r>
      <w:r w:rsidR="00576A2D">
        <w:rPr>
          <w:rFonts w:ascii="Arial" w:hAnsi="Arial" w:cs="Arial"/>
          <w:sz w:val="24"/>
          <w:szCs w:val="24"/>
        </w:rPr>
        <w:t>19</w:t>
      </w:r>
      <w:r w:rsidR="00804CF8">
        <w:rPr>
          <w:rFonts w:ascii="Arial" w:hAnsi="Arial" w:cs="Arial"/>
          <w:sz w:val="24"/>
          <w:szCs w:val="24"/>
        </w:rPr>
        <w:t xml:space="preserve"> </w:t>
      </w:r>
      <w:r w:rsidRPr="008977D1">
        <w:rPr>
          <w:rFonts w:ascii="Arial" w:hAnsi="Arial" w:cs="Arial"/>
          <w:sz w:val="24"/>
          <w:szCs w:val="24"/>
        </w:rPr>
        <w:t xml:space="preserve">mujeres y sin que hasta la fecha exista alguna inconformidad o controversia planteado por las mujeres de </w:t>
      </w:r>
      <w:r w:rsidR="00CC3E1C">
        <w:rPr>
          <w:rFonts w:ascii="Arial" w:hAnsi="Arial" w:cs="Arial"/>
          <w:sz w:val="24"/>
          <w:szCs w:val="24"/>
        </w:rPr>
        <w:t>Santo Tomás Jalieza</w:t>
      </w:r>
      <w:r w:rsidR="00A73043">
        <w:rPr>
          <w:rFonts w:ascii="Arial" w:hAnsi="Arial" w:cs="Arial"/>
          <w:sz w:val="24"/>
          <w:szCs w:val="24"/>
        </w:rPr>
        <w:t>,</w:t>
      </w:r>
      <w:r w:rsidR="00A73043" w:rsidRPr="00A73043">
        <w:rPr>
          <w:rFonts w:ascii="Arial" w:hAnsi="Arial" w:cs="Arial"/>
          <w:sz w:val="24"/>
          <w:szCs w:val="24"/>
        </w:rPr>
        <w:t xml:space="preserve"> </w:t>
      </w:r>
      <w:r w:rsidR="00A73043">
        <w:rPr>
          <w:rFonts w:ascii="Arial" w:hAnsi="Arial" w:cs="Arial"/>
          <w:sz w:val="24"/>
          <w:szCs w:val="24"/>
        </w:rPr>
        <w:t>Oaxaca</w:t>
      </w:r>
      <w:r w:rsidRPr="008977D1">
        <w:rPr>
          <w:rFonts w:ascii="Arial" w:hAnsi="Arial" w:cs="Arial"/>
          <w:sz w:val="24"/>
          <w:szCs w:val="24"/>
        </w:rPr>
        <w:t xml:space="preserve">. </w:t>
      </w:r>
    </w:p>
    <w:p w14:paraId="4D962F1F" w14:textId="756F4F9E" w:rsidR="00C83966" w:rsidRDefault="003D34DC" w:rsidP="00C44B9A">
      <w:pPr>
        <w:spacing w:before="120" w:after="120" w:line="276" w:lineRule="auto"/>
        <w:rPr>
          <w:rFonts w:ascii="Arial" w:hAnsi="Arial" w:cs="Arial"/>
          <w:sz w:val="24"/>
          <w:szCs w:val="24"/>
        </w:rPr>
      </w:pPr>
      <w:r>
        <w:rPr>
          <w:rFonts w:ascii="Arial" w:hAnsi="Arial" w:cs="Arial"/>
          <w:sz w:val="24"/>
          <w:szCs w:val="24"/>
        </w:rPr>
        <w:lastRenderedPageBreak/>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584310">
        <w:rPr>
          <w:rFonts w:ascii="Arial" w:hAnsi="Arial" w:cs="Arial"/>
          <w:b/>
          <w:bCs/>
          <w:sz w:val="24"/>
          <w:szCs w:val="24"/>
        </w:rPr>
        <w:t>doce</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584310">
        <w:rPr>
          <w:rFonts w:ascii="Arial" w:hAnsi="Arial" w:cs="Arial"/>
          <w:b/>
          <w:bCs/>
          <w:sz w:val="24"/>
          <w:szCs w:val="24"/>
        </w:rPr>
        <w:t>seis</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eGrid0"/>
        <w:tblW w:w="0" w:type="auto"/>
        <w:jc w:val="right"/>
        <w:tblLook w:val="04A0" w:firstRow="1" w:lastRow="0" w:firstColumn="1" w:lastColumn="0" w:noHBand="0" w:noVBand="1"/>
      </w:tblPr>
      <w:tblGrid>
        <w:gridCol w:w="551"/>
        <w:gridCol w:w="2469"/>
        <w:gridCol w:w="3152"/>
        <w:gridCol w:w="2656"/>
      </w:tblGrid>
      <w:tr w:rsidR="00584310" w:rsidRPr="00584310" w14:paraId="7EBAB5A8" w14:textId="77777777" w:rsidTr="00584310">
        <w:trPr>
          <w:trHeight w:val="270"/>
          <w:jc w:val="right"/>
        </w:trPr>
        <w:tc>
          <w:tcPr>
            <w:tcW w:w="0" w:type="auto"/>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6FD4E89" w14:textId="77777777" w:rsidR="00584310" w:rsidRPr="00584310" w:rsidRDefault="00584310" w:rsidP="008D0002">
            <w:pPr>
              <w:widowControl w:val="0"/>
              <w:spacing w:after="0" w:line="276" w:lineRule="auto"/>
              <w:jc w:val="center"/>
              <w:rPr>
                <w:rFonts w:ascii="Arial" w:hAnsi="Arial" w:cs="Arial"/>
                <w:b/>
                <w:bCs/>
                <w:sz w:val="20"/>
                <w:szCs w:val="20"/>
              </w:rPr>
            </w:pPr>
            <w:r w:rsidRPr="00584310">
              <w:rPr>
                <w:rFonts w:ascii="Arial" w:hAnsi="Arial" w:cs="Arial"/>
                <w:b/>
                <w:bCs/>
                <w:sz w:val="20"/>
                <w:szCs w:val="20"/>
              </w:rPr>
              <w:t>MUJERES ELECTAS A LAS CONCEJALÍAS</w:t>
            </w:r>
          </w:p>
        </w:tc>
      </w:tr>
      <w:tr w:rsidR="00584310" w:rsidRPr="00584310" w14:paraId="5CB3B4EF" w14:textId="77777777" w:rsidTr="00584310">
        <w:trPr>
          <w:trHeight w:val="270"/>
          <w:jc w:val="right"/>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BD7F0B4" w14:textId="77777777" w:rsidR="00584310" w:rsidRPr="00584310" w:rsidRDefault="00584310" w:rsidP="008D0002">
            <w:pPr>
              <w:widowControl w:val="0"/>
              <w:spacing w:after="0" w:line="276" w:lineRule="auto"/>
              <w:jc w:val="center"/>
              <w:rPr>
                <w:rFonts w:ascii="Arial" w:hAnsi="Arial" w:cs="Arial"/>
                <w:b/>
                <w:bCs/>
                <w:sz w:val="20"/>
                <w:szCs w:val="20"/>
              </w:rPr>
            </w:pPr>
            <w:r w:rsidRPr="00584310">
              <w:rPr>
                <w:rFonts w:ascii="Arial" w:hAnsi="Arial" w:cs="Arial"/>
                <w:b/>
                <w:bCs/>
                <w:sz w:val="20"/>
                <w:szCs w:val="20"/>
              </w:rPr>
              <w:t>N/P</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63A2134" w14:textId="77777777" w:rsidR="00584310" w:rsidRPr="00584310" w:rsidRDefault="00584310" w:rsidP="008D0002">
            <w:pPr>
              <w:widowControl w:val="0"/>
              <w:spacing w:after="0" w:line="276" w:lineRule="auto"/>
              <w:jc w:val="center"/>
              <w:rPr>
                <w:rFonts w:ascii="Arial" w:hAnsi="Arial" w:cs="Arial"/>
                <w:b/>
                <w:bCs/>
                <w:sz w:val="20"/>
                <w:szCs w:val="20"/>
              </w:rPr>
            </w:pPr>
            <w:r w:rsidRPr="00584310">
              <w:rPr>
                <w:rFonts w:ascii="Arial" w:hAnsi="Arial" w:cs="Arial"/>
                <w:b/>
                <w:bCs/>
                <w:sz w:val="20"/>
                <w:szCs w:val="20"/>
              </w:rPr>
              <w:t>CARGO</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188C5F" w14:textId="77777777" w:rsidR="00584310" w:rsidRPr="00584310" w:rsidRDefault="00584310" w:rsidP="008D0002">
            <w:pPr>
              <w:widowControl w:val="0"/>
              <w:spacing w:after="0" w:line="276" w:lineRule="auto"/>
              <w:jc w:val="center"/>
              <w:rPr>
                <w:rFonts w:ascii="Arial" w:hAnsi="Arial" w:cs="Arial"/>
                <w:b/>
                <w:bCs/>
                <w:sz w:val="20"/>
                <w:szCs w:val="20"/>
              </w:rPr>
            </w:pPr>
            <w:r w:rsidRPr="00584310">
              <w:rPr>
                <w:rFonts w:ascii="Arial" w:hAnsi="Arial" w:cs="Arial"/>
                <w:b/>
                <w:bCs/>
                <w:sz w:val="20"/>
                <w:szCs w:val="20"/>
              </w:rPr>
              <w:t>PROPIETARIAS</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CE1976" w14:textId="77777777" w:rsidR="00584310" w:rsidRPr="00584310" w:rsidRDefault="00584310" w:rsidP="008D0002">
            <w:pPr>
              <w:widowControl w:val="0"/>
              <w:spacing w:after="0" w:line="276" w:lineRule="auto"/>
              <w:jc w:val="center"/>
              <w:rPr>
                <w:rFonts w:ascii="Arial" w:hAnsi="Arial" w:cs="Arial"/>
                <w:b/>
                <w:bCs/>
                <w:sz w:val="20"/>
                <w:szCs w:val="20"/>
              </w:rPr>
            </w:pPr>
            <w:r w:rsidRPr="00584310">
              <w:rPr>
                <w:rFonts w:ascii="Arial" w:hAnsi="Arial" w:cs="Arial"/>
                <w:b/>
                <w:bCs/>
                <w:sz w:val="20"/>
                <w:szCs w:val="20"/>
              </w:rPr>
              <w:t>SUPLENCIAS</w:t>
            </w:r>
          </w:p>
        </w:tc>
      </w:tr>
      <w:tr w:rsidR="00584310" w:rsidRPr="00584310" w14:paraId="6FF49DCE" w14:textId="77777777" w:rsidTr="00584310">
        <w:trPr>
          <w:trHeight w:val="259"/>
          <w:jc w:val="right"/>
        </w:trPr>
        <w:tc>
          <w:tcPr>
            <w:tcW w:w="0" w:type="auto"/>
            <w:tcBorders>
              <w:top w:val="single" w:sz="4" w:space="0" w:color="auto"/>
              <w:left w:val="single" w:sz="4" w:space="0" w:color="auto"/>
              <w:bottom w:val="single" w:sz="4" w:space="0" w:color="auto"/>
              <w:right w:val="single" w:sz="4" w:space="0" w:color="auto"/>
            </w:tcBorders>
            <w:hideMark/>
          </w:tcPr>
          <w:p w14:paraId="75311268" w14:textId="77777777" w:rsidR="00584310" w:rsidRPr="00584310" w:rsidRDefault="00584310" w:rsidP="008D0002">
            <w:pPr>
              <w:widowControl w:val="0"/>
              <w:spacing w:after="0" w:line="276" w:lineRule="auto"/>
              <w:rPr>
                <w:rFonts w:ascii="Arial" w:hAnsi="Arial" w:cs="Arial"/>
                <w:sz w:val="20"/>
                <w:szCs w:val="20"/>
              </w:rPr>
            </w:pPr>
            <w:r w:rsidRPr="00584310">
              <w:rPr>
                <w:rFonts w:ascii="Arial" w:hAnsi="Arial" w:cs="Arial"/>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tcPr>
          <w:p w14:paraId="769C1AF6" w14:textId="77777777" w:rsidR="00584310" w:rsidRPr="00584310" w:rsidRDefault="00584310" w:rsidP="008D0002">
            <w:pPr>
              <w:widowControl w:val="0"/>
              <w:spacing w:after="0" w:line="276" w:lineRule="auto"/>
              <w:rPr>
                <w:rFonts w:ascii="Arial" w:hAnsi="Arial" w:cs="Arial"/>
                <w:color w:val="FF0000"/>
                <w:sz w:val="20"/>
                <w:szCs w:val="20"/>
              </w:rPr>
            </w:pPr>
            <w:r w:rsidRPr="00584310">
              <w:rPr>
                <w:rFonts w:ascii="Arial" w:hAnsi="Arial" w:cs="Arial"/>
                <w:sz w:val="20"/>
                <w:szCs w:val="20"/>
              </w:rPr>
              <w:t>REGIDURÍA DE HACIENDA</w:t>
            </w:r>
          </w:p>
        </w:tc>
        <w:tc>
          <w:tcPr>
            <w:tcW w:w="0" w:type="auto"/>
            <w:tcBorders>
              <w:top w:val="single" w:sz="4" w:space="0" w:color="auto"/>
              <w:left w:val="single" w:sz="4" w:space="0" w:color="auto"/>
              <w:bottom w:val="single" w:sz="4" w:space="0" w:color="auto"/>
              <w:right w:val="single" w:sz="4" w:space="0" w:color="auto"/>
            </w:tcBorders>
          </w:tcPr>
          <w:p w14:paraId="5DC340E2" w14:textId="77777777" w:rsidR="00584310" w:rsidRPr="00584310" w:rsidRDefault="00584310" w:rsidP="008D0002">
            <w:pPr>
              <w:widowControl w:val="0"/>
              <w:spacing w:after="0" w:line="276" w:lineRule="auto"/>
              <w:rPr>
                <w:rFonts w:ascii="Arial" w:hAnsi="Arial" w:cs="Arial"/>
                <w:sz w:val="20"/>
                <w:szCs w:val="20"/>
              </w:rPr>
            </w:pPr>
            <w:r w:rsidRPr="00584310">
              <w:rPr>
                <w:rFonts w:ascii="Arial" w:hAnsi="Arial" w:cs="Arial"/>
                <w:sz w:val="20"/>
                <w:szCs w:val="20"/>
              </w:rPr>
              <w:t>LOURDES ANTONIO NAVARRO</w:t>
            </w:r>
          </w:p>
        </w:tc>
        <w:tc>
          <w:tcPr>
            <w:tcW w:w="0" w:type="auto"/>
            <w:tcBorders>
              <w:top w:val="single" w:sz="4" w:space="0" w:color="auto"/>
              <w:left w:val="single" w:sz="4" w:space="0" w:color="auto"/>
              <w:bottom w:val="single" w:sz="4" w:space="0" w:color="auto"/>
              <w:right w:val="single" w:sz="4" w:space="0" w:color="auto"/>
            </w:tcBorders>
            <w:vAlign w:val="center"/>
          </w:tcPr>
          <w:p w14:paraId="269CFF23" w14:textId="77777777" w:rsidR="00584310" w:rsidRPr="00584310" w:rsidRDefault="00584310" w:rsidP="008D0002">
            <w:pPr>
              <w:widowControl w:val="0"/>
              <w:spacing w:after="0" w:line="276" w:lineRule="auto"/>
              <w:rPr>
                <w:rFonts w:ascii="Arial" w:hAnsi="Arial" w:cs="Arial"/>
                <w:sz w:val="20"/>
                <w:szCs w:val="20"/>
              </w:rPr>
            </w:pPr>
            <w:r w:rsidRPr="00584310">
              <w:rPr>
                <w:rFonts w:ascii="Arial" w:hAnsi="Arial" w:cs="Arial"/>
                <w:sz w:val="20"/>
                <w:szCs w:val="20"/>
              </w:rPr>
              <w:t>ARELI MENDOZA GÓMEZ</w:t>
            </w:r>
          </w:p>
        </w:tc>
      </w:tr>
      <w:tr w:rsidR="00584310" w:rsidRPr="00584310" w14:paraId="01E46DD1" w14:textId="77777777" w:rsidTr="00584310">
        <w:trPr>
          <w:trHeight w:val="246"/>
          <w:jc w:val="right"/>
        </w:trPr>
        <w:tc>
          <w:tcPr>
            <w:tcW w:w="0" w:type="auto"/>
            <w:tcBorders>
              <w:top w:val="single" w:sz="4" w:space="0" w:color="auto"/>
              <w:left w:val="single" w:sz="4" w:space="0" w:color="auto"/>
              <w:bottom w:val="single" w:sz="4" w:space="0" w:color="auto"/>
              <w:right w:val="single" w:sz="4" w:space="0" w:color="auto"/>
            </w:tcBorders>
            <w:hideMark/>
          </w:tcPr>
          <w:p w14:paraId="1656DB9A" w14:textId="77777777" w:rsidR="00584310" w:rsidRPr="00584310" w:rsidRDefault="00584310" w:rsidP="008D0002">
            <w:pPr>
              <w:widowControl w:val="0"/>
              <w:spacing w:after="0" w:line="276" w:lineRule="auto"/>
              <w:rPr>
                <w:rFonts w:ascii="Arial" w:hAnsi="Arial" w:cs="Arial"/>
                <w:sz w:val="20"/>
                <w:szCs w:val="20"/>
              </w:rPr>
            </w:pPr>
            <w:r w:rsidRPr="00584310">
              <w:rPr>
                <w:rFonts w:ascii="Arial" w:hAnsi="Arial" w:cs="Arial"/>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tcPr>
          <w:p w14:paraId="1D336EDA" w14:textId="77777777" w:rsidR="00584310" w:rsidRPr="00584310" w:rsidRDefault="00584310" w:rsidP="008D0002">
            <w:pPr>
              <w:widowControl w:val="0"/>
              <w:spacing w:after="0" w:line="276" w:lineRule="auto"/>
              <w:rPr>
                <w:rFonts w:ascii="Arial" w:hAnsi="Arial" w:cs="Arial"/>
                <w:sz w:val="20"/>
                <w:szCs w:val="20"/>
              </w:rPr>
            </w:pPr>
            <w:r w:rsidRPr="00584310">
              <w:rPr>
                <w:rFonts w:ascii="Arial" w:hAnsi="Arial" w:cs="Arial"/>
                <w:sz w:val="20"/>
                <w:szCs w:val="20"/>
              </w:rPr>
              <w:t>REGIDURÍA DE SALUD</w:t>
            </w:r>
          </w:p>
        </w:tc>
        <w:tc>
          <w:tcPr>
            <w:tcW w:w="0" w:type="auto"/>
            <w:tcBorders>
              <w:top w:val="single" w:sz="4" w:space="0" w:color="auto"/>
              <w:left w:val="single" w:sz="4" w:space="0" w:color="auto"/>
              <w:bottom w:val="single" w:sz="4" w:space="0" w:color="auto"/>
              <w:right w:val="single" w:sz="4" w:space="0" w:color="auto"/>
            </w:tcBorders>
          </w:tcPr>
          <w:p w14:paraId="593054BF" w14:textId="77777777" w:rsidR="00584310" w:rsidRPr="00584310" w:rsidRDefault="00584310" w:rsidP="008D0002">
            <w:pPr>
              <w:widowControl w:val="0"/>
              <w:spacing w:after="0" w:line="276" w:lineRule="auto"/>
              <w:rPr>
                <w:rFonts w:ascii="Arial" w:hAnsi="Arial" w:cs="Arial"/>
                <w:sz w:val="20"/>
                <w:szCs w:val="20"/>
              </w:rPr>
            </w:pPr>
            <w:r w:rsidRPr="00584310">
              <w:rPr>
                <w:rFonts w:ascii="Arial" w:hAnsi="Arial" w:cs="Arial"/>
                <w:sz w:val="20"/>
                <w:szCs w:val="20"/>
              </w:rPr>
              <w:t>DALILA GÓMEZ MENDOZA</w:t>
            </w:r>
          </w:p>
        </w:tc>
        <w:tc>
          <w:tcPr>
            <w:tcW w:w="0" w:type="auto"/>
            <w:tcBorders>
              <w:top w:val="single" w:sz="4" w:space="0" w:color="auto"/>
              <w:left w:val="single" w:sz="4" w:space="0" w:color="auto"/>
              <w:bottom w:val="single" w:sz="4" w:space="0" w:color="auto"/>
              <w:right w:val="single" w:sz="4" w:space="0" w:color="auto"/>
            </w:tcBorders>
            <w:vAlign w:val="center"/>
          </w:tcPr>
          <w:p w14:paraId="2E2FFC07" w14:textId="77777777" w:rsidR="00584310" w:rsidRPr="00584310" w:rsidRDefault="00584310" w:rsidP="008D0002">
            <w:pPr>
              <w:widowControl w:val="0"/>
              <w:spacing w:after="0" w:line="276" w:lineRule="auto"/>
              <w:rPr>
                <w:rFonts w:ascii="Arial" w:hAnsi="Arial" w:cs="Arial"/>
                <w:sz w:val="20"/>
                <w:szCs w:val="20"/>
              </w:rPr>
            </w:pPr>
            <w:r w:rsidRPr="00584310">
              <w:rPr>
                <w:rFonts w:ascii="Arial" w:hAnsi="Arial" w:cs="Arial"/>
                <w:sz w:val="20"/>
                <w:szCs w:val="20"/>
              </w:rPr>
              <w:t>SUSANA GÓMEZ NAVARRO</w:t>
            </w:r>
          </w:p>
        </w:tc>
      </w:tr>
      <w:tr w:rsidR="00584310" w14:paraId="008E9CB1" w14:textId="77777777" w:rsidTr="00584310">
        <w:trPr>
          <w:trHeight w:val="233"/>
          <w:jc w:val="right"/>
        </w:trPr>
        <w:tc>
          <w:tcPr>
            <w:tcW w:w="0" w:type="auto"/>
            <w:tcBorders>
              <w:top w:val="single" w:sz="4" w:space="0" w:color="auto"/>
              <w:left w:val="single" w:sz="4" w:space="0" w:color="auto"/>
              <w:bottom w:val="single" w:sz="4" w:space="0" w:color="auto"/>
              <w:right w:val="single" w:sz="4" w:space="0" w:color="auto"/>
            </w:tcBorders>
            <w:hideMark/>
          </w:tcPr>
          <w:p w14:paraId="3355932A" w14:textId="77777777" w:rsidR="00584310" w:rsidRPr="00584310" w:rsidRDefault="00584310" w:rsidP="008D0002">
            <w:pPr>
              <w:widowControl w:val="0"/>
              <w:spacing w:after="0" w:line="276" w:lineRule="auto"/>
              <w:rPr>
                <w:rFonts w:ascii="Arial" w:hAnsi="Arial" w:cs="Arial"/>
                <w:sz w:val="20"/>
                <w:szCs w:val="20"/>
              </w:rPr>
            </w:pPr>
            <w:r w:rsidRPr="00584310">
              <w:rPr>
                <w:rFonts w:ascii="Arial" w:hAnsi="Arial" w:cs="Arial"/>
                <w:sz w:val="20"/>
                <w:szCs w:val="20"/>
              </w:rPr>
              <w:t>3</w:t>
            </w:r>
          </w:p>
        </w:tc>
        <w:tc>
          <w:tcPr>
            <w:tcW w:w="0" w:type="auto"/>
            <w:tcBorders>
              <w:top w:val="single" w:sz="4" w:space="0" w:color="auto"/>
              <w:left w:val="single" w:sz="4" w:space="0" w:color="auto"/>
              <w:bottom w:val="single" w:sz="4" w:space="0" w:color="auto"/>
              <w:right w:val="single" w:sz="4" w:space="0" w:color="auto"/>
            </w:tcBorders>
            <w:vAlign w:val="center"/>
          </w:tcPr>
          <w:p w14:paraId="74FB7A7D" w14:textId="77777777" w:rsidR="00584310" w:rsidRPr="00584310" w:rsidRDefault="00584310" w:rsidP="008D0002">
            <w:pPr>
              <w:widowControl w:val="0"/>
              <w:spacing w:after="0" w:line="276" w:lineRule="auto"/>
              <w:rPr>
                <w:rFonts w:ascii="Arial" w:hAnsi="Arial" w:cs="Arial"/>
                <w:sz w:val="20"/>
                <w:szCs w:val="20"/>
              </w:rPr>
            </w:pPr>
            <w:r w:rsidRPr="00584310">
              <w:rPr>
                <w:rFonts w:ascii="Arial" w:hAnsi="Arial" w:cs="Arial"/>
                <w:sz w:val="20"/>
                <w:szCs w:val="20"/>
              </w:rPr>
              <w:t>REGIDURÍA DE CULTURA</w:t>
            </w:r>
          </w:p>
        </w:tc>
        <w:tc>
          <w:tcPr>
            <w:tcW w:w="0" w:type="auto"/>
            <w:tcBorders>
              <w:top w:val="single" w:sz="4" w:space="0" w:color="auto"/>
              <w:left w:val="single" w:sz="4" w:space="0" w:color="auto"/>
              <w:bottom w:val="single" w:sz="4" w:space="0" w:color="auto"/>
              <w:right w:val="single" w:sz="4" w:space="0" w:color="auto"/>
            </w:tcBorders>
          </w:tcPr>
          <w:p w14:paraId="6E970225" w14:textId="77777777" w:rsidR="00584310" w:rsidRPr="00584310" w:rsidRDefault="00584310" w:rsidP="008D0002">
            <w:pPr>
              <w:widowControl w:val="0"/>
              <w:spacing w:after="0" w:line="276" w:lineRule="auto"/>
              <w:rPr>
                <w:rFonts w:ascii="Arial" w:hAnsi="Arial" w:cs="Arial"/>
                <w:sz w:val="20"/>
                <w:szCs w:val="20"/>
              </w:rPr>
            </w:pPr>
            <w:r w:rsidRPr="00584310">
              <w:rPr>
                <w:rFonts w:ascii="Arial" w:hAnsi="Arial" w:cs="Arial"/>
                <w:sz w:val="20"/>
                <w:szCs w:val="20"/>
              </w:rPr>
              <w:t>RUTH NOEMÍ MENDOZA ANTONIO</w:t>
            </w:r>
          </w:p>
        </w:tc>
        <w:tc>
          <w:tcPr>
            <w:tcW w:w="0" w:type="auto"/>
            <w:tcBorders>
              <w:top w:val="single" w:sz="4" w:space="0" w:color="auto"/>
              <w:left w:val="single" w:sz="4" w:space="0" w:color="auto"/>
              <w:bottom w:val="single" w:sz="4" w:space="0" w:color="auto"/>
              <w:right w:val="single" w:sz="4" w:space="0" w:color="auto"/>
            </w:tcBorders>
            <w:vAlign w:val="center"/>
          </w:tcPr>
          <w:p w14:paraId="323A45A5" w14:textId="77777777" w:rsidR="00584310" w:rsidRPr="00584310" w:rsidRDefault="00584310" w:rsidP="008D0002">
            <w:pPr>
              <w:widowControl w:val="0"/>
              <w:spacing w:after="0" w:line="276" w:lineRule="auto"/>
              <w:rPr>
                <w:rFonts w:ascii="Arial" w:hAnsi="Arial" w:cs="Arial"/>
                <w:sz w:val="20"/>
                <w:szCs w:val="20"/>
              </w:rPr>
            </w:pPr>
            <w:r w:rsidRPr="00584310">
              <w:rPr>
                <w:rFonts w:ascii="Arial" w:hAnsi="Arial" w:cs="Arial"/>
                <w:sz w:val="20"/>
                <w:szCs w:val="20"/>
              </w:rPr>
              <w:t>TERESA MÁRQUEZ CHÁVEZ</w:t>
            </w:r>
          </w:p>
        </w:tc>
      </w:tr>
    </w:tbl>
    <w:p w14:paraId="3475E08C" w14:textId="5E5706D7" w:rsidR="00A426C6"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r w:rsidR="00533A00" w:rsidRPr="00F72E98">
        <w:rPr>
          <w:rFonts w:ascii="Arial" w:hAnsi="Arial" w:cs="Arial"/>
          <w:color w:val="000000" w:themeColor="text1"/>
          <w:sz w:val="24"/>
          <w:szCs w:val="24"/>
        </w:rPr>
        <w:t>est</w:t>
      </w:r>
      <w:r w:rsidR="00533A00">
        <w:rPr>
          <w:rFonts w:ascii="Arial" w:hAnsi="Arial" w:cs="Arial"/>
          <w:color w:val="000000" w:themeColor="text1"/>
          <w:sz w:val="24"/>
          <w:szCs w:val="24"/>
        </w:rPr>
        <w:t>a</w:t>
      </w:r>
      <w:r w:rsidR="00533A00" w:rsidRPr="00F72E98">
        <w:rPr>
          <w:rFonts w:ascii="Arial" w:hAnsi="Arial" w:cs="Arial"/>
          <w:color w:val="000000" w:themeColor="text1"/>
          <w:sz w:val="24"/>
          <w:szCs w:val="24"/>
        </w:rPr>
        <w:t xml:space="preserve"> </w:t>
      </w:r>
      <w:r w:rsidR="00533A00" w:rsidRPr="00E119F1">
        <w:rPr>
          <w:rFonts w:ascii="Arial" w:hAnsi="Arial" w:cs="Arial"/>
          <w:color w:val="000000" w:themeColor="text1"/>
          <w:sz w:val="24"/>
          <w:szCs w:val="24"/>
        </w:rPr>
        <w:t>Comisión Permanente de Sistemas Normativos Indígenas</w:t>
      </w:r>
      <w:r w:rsidR="00533A00">
        <w:rPr>
          <w:rFonts w:ascii="Arial" w:hAnsi="Arial" w:cs="Arial"/>
          <w:color w:val="000000" w:themeColor="text1"/>
          <w:sz w:val="24"/>
          <w:szCs w:val="24"/>
        </w:rPr>
        <w:t xml:space="preserve">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CC3E1C">
        <w:rPr>
          <w:rFonts w:ascii="Arial" w:hAnsi="Arial" w:cs="Arial"/>
          <w:sz w:val="24"/>
          <w:szCs w:val="24"/>
        </w:rPr>
        <w:t>Santo Tomás Jalieza</w:t>
      </w:r>
      <w:r w:rsidRPr="00FD43B9">
        <w:rPr>
          <w:rFonts w:ascii="Arial" w:hAnsi="Arial" w:cs="Arial"/>
          <w:sz w:val="24"/>
          <w:szCs w:val="24"/>
        </w:rPr>
        <w:t>,</w:t>
      </w:r>
      <w:r w:rsidR="00A73043" w:rsidRPr="00A73043">
        <w:rPr>
          <w:rFonts w:ascii="Arial" w:hAnsi="Arial" w:cs="Arial"/>
          <w:sz w:val="24"/>
          <w:szCs w:val="24"/>
        </w:rPr>
        <w:t xml:space="preserve"> </w:t>
      </w:r>
      <w:r w:rsidR="00A73043">
        <w:rPr>
          <w:rFonts w:ascii="Arial" w:hAnsi="Arial" w:cs="Arial"/>
          <w:sz w:val="24"/>
          <w:szCs w:val="24"/>
        </w:rPr>
        <w:t>Oaxaca,</w:t>
      </w:r>
      <w:r w:rsidRPr="00FD43B9">
        <w:rPr>
          <w:rFonts w:ascii="Arial" w:hAnsi="Arial" w:cs="Arial"/>
          <w:sz w:val="24"/>
          <w:szCs w:val="24"/>
        </w:rPr>
        <w:t xml:space="preserve"> de los cargos electos en el proceso ordinario del año 20</w:t>
      </w:r>
      <w:r w:rsidR="00584310">
        <w:rPr>
          <w:rFonts w:ascii="Arial" w:hAnsi="Arial" w:cs="Arial"/>
          <w:sz w:val="24"/>
          <w:szCs w:val="24"/>
        </w:rPr>
        <w:t>19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584310">
        <w:rPr>
          <w:rFonts w:ascii="Arial" w:hAnsi="Arial" w:cs="Arial"/>
          <w:sz w:val="24"/>
          <w:szCs w:val="24"/>
        </w:rPr>
        <w:t>4</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584310">
        <w:rPr>
          <w:rFonts w:ascii="Arial" w:hAnsi="Arial" w:cs="Arial"/>
          <w:sz w:val="24"/>
          <w:szCs w:val="24"/>
        </w:rPr>
        <w:t>12</w:t>
      </w:r>
      <w:r w:rsidR="00A869D4">
        <w:rPr>
          <w:rFonts w:ascii="Arial" w:hAnsi="Arial" w:cs="Arial"/>
          <w:sz w:val="24"/>
          <w:szCs w:val="24"/>
        </w:rPr>
        <w:t xml:space="preserve"> </w:t>
      </w:r>
      <w:r w:rsidRPr="00FD43B9">
        <w:rPr>
          <w:rFonts w:ascii="Arial" w:hAnsi="Arial" w:cs="Arial"/>
          <w:sz w:val="24"/>
          <w:szCs w:val="24"/>
        </w:rPr>
        <w:t>cargos que integran el Ayuntamiento del municipio que se analiza</w:t>
      </w:r>
      <w:r w:rsidR="00C83966">
        <w:rPr>
          <w:rFonts w:ascii="Arial" w:hAnsi="Arial" w:cs="Arial"/>
          <w:sz w:val="24"/>
          <w:szCs w:val="24"/>
        </w:rPr>
        <w:t>, quedando integradas de la siguiente manera.</w:t>
      </w:r>
      <w:r w:rsidRPr="00FD43B9">
        <w:rPr>
          <w:rFonts w:ascii="Arial" w:hAnsi="Arial" w:cs="Arial"/>
          <w:sz w:val="24"/>
          <w:szCs w:val="24"/>
        </w:rPr>
        <w:t xml:space="preserve"> </w:t>
      </w:r>
    </w:p>
    <w:tbl>
      <w:tblPr>
        <w:tblStyle w:val="TableGrid0"/>
        <w:tblW w:w="0" w:type="auto"/>
        <w:jc w:val="right"/>
        <w:tblLook w:val="04A0" w:firstRow="1" w:lastRow="0" w:firstColumn="1" w:lastColumn="0" w:noHBand="0" w:noVBand="1"/>
      </w:tblPr>
      <w:tblGrid>
        <w:gridCol w:w="550"/>
        <w:gridCol w:w="2595"/>
        <w:gridCol w:w="3203"/>
        <w:gridCol w:w="2480"/>
      </w:tblGrid>
      <w:tr w:rsidR="00C83966" w14:paraId="06A1E555" w14:textId="77777777" w:rsidTr="00446643">
        <w:trPr>
          <w:trHeight w:val="270"/>
          <w:tblHeader/>
          <w:jc w:val="right"/>
        </w:trPr>
        <w:tc>
          <w:tcPr>
            <w:tcW w:w="0" w:type="auto"/>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ECE88A" w14:textId="4462E823" w:rsidR="00C83966" w:rsidRPr="00A12B83" w:rsidRDefault="00C83966" w:rsidP="00446643">
            <w:pPr>
              <w:widowControl w:val="0"/>
              <w:spacing w:after="0" w:line="276" w:lineRule="auto"/>
              <w:jc w:val="center"/>
              <w:rPr>
                <w:rFonts w:ascii="Arial" w:hAnsi="Arial" w:cs="Arial"/>
                <w:b/>
                <w:bCs/>
                <w:sz w:val="20"/>
                <w:szCs w:val="20"/>
                <w:highlight w:val="green"/>
              </w:rPr>
            </w:pPr>
            <w:r>
              <w:rPr>
                <w:rFonts w:ascii="Arial" w:hAnsi="Arial" w:cs="Arial"/>
                <w:b/>
                <w:bCs/>
                <w:sz w:val="20"/>
                <w:szCs w:val="20"/>
              </w:rPr>
              <w:t>MUJERES</w:t>
            </w:r>
            <w:r w:rsidRPr="0061077B">
              <w:rPr>
                <w:rFonts w:ascii="Arial" w:hAnsi="Arial" w:cs="Arial"/>
                <w:b/>
                <w:bCs/>
                <w:sz w:val="20"/>
                <w:szCs w:val="20"/>
              </w:rPr>
              <w:t xml:space="preserve"> ELECTAS EN LAS CONCEJALÍAS</w:t>
            </w:r>
            <w:r>
              <w:rPr>
                <w:rFonts w:ascii="Arial" w:hAnsi="Arial" w:cs="Arial"/>
                <w:b/>
                <w:bCs/>
                <w:sz w:val="20"/>
                <w:szCs w:val="20"/>
              </w:rPr>
              <w:t xml:space="preserve"> 2019</w:t>
            </w:r>
          </w:p>
        </w:tc>
      </w:tr>
      <w:tr w:rsidR="00C83966" w14:paraId="03FAD6DD" w14:textId="77777777" w:rsidTr="00446643">
        <w:trPr>
          <w:trHeight w:val="270"/>
          <w:tblHeader/>
          <w:jc w:val="right"/>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BE79046" w14:textId="77777777" w:rsidR="00C83966" w:rsidRPr="00D975F2" w:rsidRDefault="00C83966" w:rsidP="00446643">
            <w:pPr>
              <w:widowControl w:val="0"/>
              <w:spacing w:after="0" w:line="276" w:lineRule="auto"/>
              <w:jc w:val="center"/>
              <w:rPr>
                <w:rFonts w:ascii="Arial" w:hAnsi="Arial" w:cs="Arial"/>
                <w:b/>
                <w:bCs/>
                <w:sz w:val="20"/>
                <w:szCs w:val="20"/>
              </w:rPr>
            </w:pPr>
            <w:r w:rsidRPr="00D975F2">
              <w:rPr>
                <w:rFonts w:ascii="Arial" w:hAnsi="Arial" w:cs="Arial"/>
                <w:b/>
                <w:bCs/>
                <w:sz w:val="20"/>
                <w:szCs w:val="20"/>
              </w:rPr>
              <w:t>N/P</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968F37" w14:textId="77777777" w:rsidR="00C83966" w:rsidRPr="00D975F2" w:rsidRDefault="00C83966" w:rsidP="00446643">
            <w:pPr>
              <w:widowControl w:val="0"/>
              <w:spacing w:after="0" w:line="276" w:lineRule="auto"/>
              <w:jc w:val="center"/>
              <w:rPr>
                <w:rFonts w:ascii="Arial" w:hAnsi="Arial" w:cs="Arial"/>
                <w:b/>
                <w:bCs/>
                <w:sz w:val="20"/>
                <w:szCs w:val="20"/>
              </w:rPr>
            </w:pPr>
            <w:r w:rsidRPr="00D975F2">
              <w:rPr>
                <w:rFonts w:ascii="Arial" w:hAnsi="Arial" w:cs="Arial"/>
                <w:b/>
                <w:bCs/>
                <w:sz w:val="20"/>
                <w:szCs w:val="20"/>
              </w:rPr>
              <w:t>CARGO</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011D41" w14:textId="77777777" w:rsidR="00C83966" w:rsidRPr="00D975F2" w:rsidRDefault="00C83966" w:rsidP="00446643">
            <w:pPr>
              <w:widowControl w:val="0"/>
              <w:spacing w:after="0" w:line="276" w:lineRule="auto"/>
              <w:jc w:val="center"/>
              <w:rPr>
                <w:rFonts w:ascii="Arial" w:hAnsi="Arial" w:cs="Arial"/>
                <w:b/>
                <w:bCs/>
                <w:sz w:val="20"/>
                <w:szCs w:val="20"/>
              </w:rPr>
            </w:pPr>
            <w:r w:rsidRPr="00D975F2">
              <w:rPr>
                <w:rFonts w:ascii="Arial" w:hAnsi="Arial" w:cs="Arial"/>
                <w:b/>
                <w:bCs/>
                <w:sz w:val="20"/>
                <w:szCs w:val="20"/>
              </w:rPr>
              <w:t>PROPIETARIOS/AS</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CC0C25" w14:textId="77777777" w:rsidR="00C83966" w:rsidRPr="00D975F2" w:rsidRDefault="00C83966" w:rsidP="00446643">
            <w:pPr>
              <w:widowControl w:val="0"/>
              <w:spacing w:after="0" w:line="276" w:lineRule="auto"/>
              <w:jc w:val="center"/>
              <w:rPr>
                <w:rFonts w:ascii="Arial" w:hAnsi="Arial" w:cs="Arial"/>
                <w:b/>
                <w:bCs/>
                <w:sz w:val="20"/>
                <w:szCs w:val="20"/>
              </w:rPr>
            </w:pPr>
            <w:r w:rsidRPr="00D975F2">
              <w:rPr>
                <w:rFonts w:ascii="Arial" w:hAnsi="Arial" w:cs="Arial"/>
                <w:b/>
                <w:bCs/>
                <w:sz w:val="20"/>
                <w:szCs w:val="20"/>
              </w:rPr>
              <w:t>SUPLENCIAS</w:t>
            </w:r>
          </w:p>
        </w:tc>
      </w:tr>
      <w:tr w:rsidR="00C83966" w14:paraId="4C6D09B7" w14:textId="77777777" w:rsidTr="00446643">
        <w:trPr>
          <w:trHeight w:val="259"/>
          <w:jc w:val="right"/>
        </w:trPr>
        <w:tc>
          <w:tcPr>
            <w:tcW w:w="0" w:type="auto"/>
            <w:tcBorders>
              <w:top w:val="single" w:sz="4" w:space="0" w:color="auto"/>
              <w:left w:val="single" w:sz="4" w:space="0" w:color="auto"/>
              <w:bottom w:val="single" w:sz="4" w:space="0" w:color="auto"/>
              <w:right w:val="single" w:sz="4" w:space="0" w:color="auto"/>
            </w:tcBorders>
            <w:hideMark/>
          </w:tcPr>
          <w:p w14:paraId="49119395" w14:textId="77777777" w:rsidR="00C83966" w:rsidRPr="00D975F2" w:rsidRDefault="00C83966" w:rsidP="00446643">
            <w:pPr>
              <w:widowControl w:val="0"/>
              <w:spacing w:after="0" w:line="276" w:lineRule="auto"/>
              <w:jc w:val="center"/>
              <w:rPr>
                <w:rFonts w:ascii="Arial" w:hAnsi="Arial" w:cs="Arial"/>
                <w:sz w:val="20"/>
                <w:szCs w:val="20"/>
              </w:rPr>
            </w:pPr>
            <w:r w:rsidRPr="00D975F2">
              <w:rPr>
                <w:rFonts w:ascii="Arial" w:hAnsi="Arial" w:cs="Arial"/>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425796EB" w14:textId="77777777" w:rsidR="00C83966" w:rsidRPr="00D975F2" w:rsidRDefault="00C83966" w:rsidP="00446643">
            <w:pPr>
              <w:widowControl w:val="0"/>
              <w:spacing w:after="0" w:line="276" w:lineRule="auto"/>
              <w:rPr>
                <w:rFonts w:ascii="Arial" w:hAnsi="Arial" w:cs="Arial"/>
                <w:color w:val="FF0000"/>
                <w:sz w:val="20"/>
                <w:szCs w:val="20"/>
              </w:rPr>
            </w:pPr>
            <w:r w:rsidRPr="00D975F2">
              <w:rPr>
                <w:rFonts w:ascii="Arial" w:hAnsi="Arial" w:cs="Arial"/>
                <w:sz w:val="20"/>
                <w:szCs w:val="20"/>
              </w:rPr>
              <w:t>PRESIDENCIA MUNICIPAL</w:t>
            </w:r>
          </w:p>
        </w:tc>
        <w:tc>
          <w:tcPr>
            <w:tcW w:w="0" w:type="auto"/>
            <w:tcBorders>
              <w:top w:val="single" w:sz="4" w:space="0" w:color="auto"/>
              <w:left w:val="single" w:sz="4" w:space="0" w:color="auto"/>
              <w:bottom w:val="single" w:sz="4" w:space="0" w:color="auto"/>
              <w:right w:val="single" w:sz="4" w:space="0" w:color="auto"/>
            </w:tcBorders>
          </w:tcPr>
          <w:p w14:paraId="35457C67" w14:textId="05C58228" w:rsidR="00C83966" w:rsidRPr="00D975F2" w:rsidRDefault="00C83966" w:rsidP="00446643">
            <w:pPr>
              <w:widowControl w:val="0"/>
              <w:spacing w:after="0" w:line="276" w:lineRule="auto"/>
              <w:rPr>
                <w:rFonts w:ascii="Arial" w:hAnsi="Arial" w:cs="Arial"/>
                <w:sz w:val="20"/>
                <w:szCs w:val="20"/>
              </w:rPr>
            </w:pPr>
            <w:r>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45C25CC0" w14:textId="09D2FF02" w:rsidR="00C83966" w:rsidRPr="00D975F2" w:rsidRDefault="00C83966" w:rsidP="00446643">
            <w:pPr>
              <w:widowControl w:val="0"/>
              <w:spacing w:after="0" w:line="276" w:lineRule="auto"/>
              <w:rPr>
                <w:rFonts w:ascii="Arial" w:hAnsi="Arial" w:cs="Arial"/>
                <w:sz w:val="20"/>
                <w:szCs w:val="20"/>
              </w:rPr>
            </w:pPr>
            <w:r>
              <w:rPr>
                <w:rFonts w:ascii="Arial" w:hAnsi="Arial" w:cs="Arial"/>
                <w:sz w:val="20"/>
                <w:szCs w:val="20"/>
              </w:rPr>
              <w:t>-.-</w:t>
            </w:r>
          </w:p>
        </w:tc>
      </w:tr>
      <w:tr w:rsidR="00C83966" w14:paraId="58780B23" w14:textId="77777777" w:rsidTr="00446643">
        <w:trPr>
          <w:trHeight w:val="246"/>
          <w:jc w:val="right"/>
        </w:trPr>
        <w:tc>
          <w:tcPr>
            <w:tcW w:w="0" w:type="auto"/>
            <w:tcBorders>
              <w:top w:val="single" w:sz="4" w:space="0" w:color="auto"/>
              <w:left w:val="single" w:sz="4" w:space="0" w:color="auto"/>
              <w:bottom w:val="single" w:sz="4" w:space="0" w:color="auto"/>
              <w:right w:val="single" w:sz="4" w:space="0" w:color="auto"/>
            </w:tcBorders>
            <w:hideMark/>
          </w:tcPr>
          <w:p w14:paraId="0E1A94C4" w14:textId="77777777" w:rsidR="00C83966" w:rsidRPr="00D975F2" w:rsidRDefault="00C83966" w:rsidP="00446643">
            <w:pPr>
              <w:widowControl w:val="0"/>
              <w:spacing w:after="0" w:line="276" w:lineRule="auto"/>
              <w:jc w:val="center"/>
              <w:rPr>
                <w:rFonts w:ascii="Arial" w:hAnsi="Arial" w:cs="Arial"/>
                <w:sz w:val="20"/>
                <w:szCs w:val="20"/>
              </w:rPr>
            </w:pPr>
            <w:r w:rsidRPr="00D975F2">
              <w:rPr>
                <w:rFonts w:ascii="Arial" w:hAnsi="Arial" w:cs="Arial"/>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2CC9CA2B" w14:textId="77777777" w:rsidR="00C83966" w:rsidRPr="00D975F2" w:rsidRDefault="00C83966" w:rsidP="00446643">
            <w:pPr>
              <w:widowControl w:val="0"/>
              <w:spacing w:after="0" w:line="276" w:lineRule="auto"/>
              <w:rPr>
                <w:rFonts w:ascii="Arial" w:hAnsi="Arial" w:cs="Arial"/>
                <w:sz w:val="20"/>
                <w:szCs w:val="20"/>
              </w:rPr>
            </w:pPr>
            <w:r w:rsidRPr="00D975F2">
              <w:rPr>
                <w:rFonts w:ascii="Arial" w:hAnsi="Arial" w:cs="Arial"/>
                <w:sz w:val="20"/>
                <w:szCs w:val="20"/>
              </w:rPr>
              <w:t>SINDICATURA MUNICIPAL</w:t>
            </w:r>
          </w:p>
        </w:tc>
        <w:tc>
          <w:tcPr>
            <w:tcW w:w="0" w:type="auto"/>
            <w:tcBorders>
              <w:top w:val="single" w:sz="4" w:space="0" w:color="auto"/>
              <w:left w:val="single" w:sz="4" w:space="0" w:color="auto"/>
              <w:bottom w:val="single" w:sz="4" w:space="0" w:color="auto"/>
              <w:right w:val="single" w:sz="4" w:space="0" w:color="auto"/>
            </w:tcBorders>
          </w:tcPr>
          <w:p w14:paraId="545D987B" w14:textId="6E5D9B6D" w:rsidR="00C83966" w:rsidRPr="00D975F2" w:rsidRDefault="00C83966" w:rsidP="00446643">
            <w:pPr>
              <w:widowControl w:val="0"/>
              <w:spacing w:after="0" w:line="276" w:lineRule="auto"/>
              <w:rPr>
                <w:rFonts w:ascii="Arial" w:hAnsi="Arial" w:cs="Arial"/>
                <w:sz w:val="20"/>
                <w:szCs w:val="20"/>
              </w:rPr>
            </w:pPr>
            <w:r>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14:paraId="25AF7DC1" w14:textId="1DED8DDB" w:rsidR="00C83966" w:rsidRPr="00D975F2" w:rsidRDefault="00C83966" w:rsidP="00446643">
            <w:pPr>
              <w:widowControl w:val="0"/>
              <w:spacing w:after="0" w:line="276" w:lineRule="auto"/>
              <w:rPr>
                <w:rFonts w:ascii="Arial" w:hAnsi="Arial" w:cs="Arial"/>
                <w:sz w:val="20"/>
                <w:szCs w:val="20"/>
              </w:rPr>
            </w:pPr>
            <w:r>
              <w:rPr>
                <w:rFonts w:ascii="Arial" w:hAnsi="Arial" w:cs="Arial"/>
                <w:sz w:val="20"/>
                <w:szCs w:val="20"/>
              </w:rPr>
              <w:t>-.-</w:t>
            </w:r>
          </w:p>
        </w:tc>
      </w:tr>
      <w:tr w:rsidR="00C83966" w14:paraId="36076F6F" w14:textId="77777777" w:rsidTr="00446643">
        <w:trPr>
          <w:trHeight w:val="233"/>
          <w:jc w:val="right"/>
        </w:trPr>
        <w:tc>
          <w:tcPr>
            <w:tcW w:w="0" w:type="auto"/>
            <w:tcBorders>
              <w:top w:val="single" w:sz="4" w:space="0" w:color="auto"/>
              <w:left w:val="single" w:sz="4" w:space="0" w:color="auto"/>
              <w:bottom w:val="single" w:sz="4" w:space="0" w:color="auto"/>
              <w:right w:val="single" w:sz="4" w:space="0" w:color="auto"/>
            </w:tcBorders>
            <w:hideMark/>
          </w:tcPr>
          <w:p w14:paraId="10501622" w14:textId="77777777" w:rsidR="00C83966" w:rsidRPr="00D975F2" w:rsidRDefault="00C83966" w:rsidP="00446643">
            <w:pPr>
              <w:widowControl w:val="0"/>
              <w:spacing w:after="0" w:line="276" w:lineRule="auto"/>
              <w:jc w:val="center"/>
              <w:rPr>
                <w:rFonts w:ascii="Arial" w:hAnsi="Arial" w:cs="Arial"/>
                <w:sz w:val="20"/>
                <w:szCs w:val="20"/>
              </w:rPr>
            </w:pPr>
            <w:r w:rsidRPr="00D975F2">
              <w:rPr>
                <w:rFonts w:ascii="Arial" w:hAnsi="Arial" w:cs="Arial"/>
                <w:sz w:val="20"/>
                <w:szCs w:val="20"/>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6B6DD6B6" w14:textId="77777777" w:rsidR="00C83966" w:rsidRPr="00D975F2" w:rsidRDefault="00C83966" w:rsidP="00446643">
            <w:pPr>
              <w:widowControl w:val="0"/>
              <w:spacing w:after="0" w:line="276" w:lineRule="auto"/>
              <w:rPr>
                <w:rFonts w:ascii="Arial" w:hAnsi="Arial" w:cs="Arial"/>
                <w:sz w:val="20"/>
                <w:szCs w:val="20"/>
              </w:rPr>
            </w:pPr>
            <w:r w:rsidRPr="00D975F2">
              <w:rPr>
                <w:rFonts w:ascii="Arial" w:hAnsi="Arial" w:cs="Arial"/>
                <w:sz w:val="20"/>
                <w:szCs w:val="20"/>
              </w:rPr>
              <w:t>REGIDURÍA DE HACIENDA</w:t>
            </w:r>
          </w:p>
        </w:tc>
        <w:tc>
          <w:tcPr>
            <w:tcW w:w="0" w:type="auto"/>
            <w:tcBorders>
              <w:top w:val="single" w:sz="4" w:space="0" w:color="auto"/>
              <w:left w:val="single" w:sz="4" w:space="0" w:color="auto"/>
              <w:bottom w:val="single" w:sz="4" w:space="0" w:color="auto"/>
              <w:right w:val="single" w:sz="4" w:space="0" w:color="auto"/>
            </w:tcBorders>
          </w:tcPr>
          <w:p w14:paraId="6FD30571" w14:textId="30147092" w:rsidR="00C83966" w:rsidRPr="00D975F2" w:rsidRDefault="00C83966" w:rsidP="00446643">
            <w:pPr>
              <w:widowControl w:val="0"/>
              <w:spacing w:after="0" w:line="276" w:lineRule="auto"/>
              <w:rPr>
                <w:rFonts w:ascii="Arial" w:hAnsi="Arial" w:cs="Arial"/>
                <w:sz w:val="20"/>
                <w:szCs w:val="20"/>
              </w:rPr>
            </w:pPr>
            <w:r>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14:paraId="0D84ADAD" w14:textId="4BD79690" w:rsidR="00C83966" w:rsidRPr="00D975F2" w:rsidRDefault="00C83966" w:rsidP="00446643">
            <w:pPr>
              <w:widowControl w:val="0"/>
              <w:spacing w:after="0" w:line="276" w:lineRule="auto"/>
              <w:rPr>
                <w:rFonts w:ascii="Arial" w:hAnsi="Arial" w:cs="Arial"/>
                <w:sz w:val="20"/>
                <w:szCs w:val="20"/>
              </w:rPr>
            </w:pPr>
            <w:r>
              <w:rPr>
                <w:rFonts w:ascii="Arial" w:hAnsi="Arial" w:cs="Arial"/>
                <w:sz w:val="20"/>
                <w:szCs w:val="20"/>
              </w:rPr>
              <w:t>-.-</w:t>
            </w:r>
          </w:p>
        </w:tc>
      </w:tr>
      <w:tr w:rsidR="00C83966" w14:paraId="140FBB46" w14:textId="77777777" w:rsidTr="00446643">
        <w:trPr>
          <w:trHeight w:val="233"/>
          <w:jc w:val="right"/>
        </w:trPr>
        <w:tc>
          <w:tcPr>
            <w:tcW w:w="0" w:type="auto"/>
            <w:tcBorders>
              <w:top w:val="single" w:sz="4" w:space="0" w:color="auto"/>
              <w:left w:val="single" w:sz="4" w:space="0" w:color="auto"/>
              <w:bottom w:val="single" w:sz="4" w:space="0" w:color="auto"/>
              <w:right w:val="single" w:sz="4" w:space="0" w:color="auto"/>
            </w:tcBorders>
            <w:hideMark/>
          </w:tcPr>
          <w:p w14:paraId="564AC7E5" w14:textId="77777777" w:rsidR="00C83966" w:rsidRPr="00D975F2" w:rsidRDefault="00C83966" w:rsidP="00446643">
            <w:pPr>
              <w:widowControl w:val="0"/>
              <w:spacing w:after="0" w:line="276" w:lineRule="auto"/>
              <w:jc w:val="center"/>
              <w:rPr>
                <w:rFonts w:ascii="Arial" w:hAnsi="Arial" w:cs="Arial"/>
                <w:sz w:val="20"/>
                <w:szCs w:val="20"/>
              </w:rPr>
            </w:pPr>
            <w:r w:rsidRPr="00D975F2">
              <w:rPr>
                <w:rFonts w:ascii="Arial" w:hAnsi="Arial" w:cs="Arial"/>
                <w:sz w:val="20"/>
                <w:szCs w:val="20"/>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0DE37C7A" w14:textId="77777777" w:rsidR="00C83966" w:rsidRPr="00D975F2" w:rsidRDefault="00C83966" w:rsidP="00446643">
            <w:pPr>
              <w:widowControl w:val="0"/>
              <w:spacing w:after="0" w:line="276" w:lineRule="auto"/>
              <w:rPr>
                <w:rFonts w:ascii="Arial" w:hAnsi="Arial" w:cs="Arial"/>
                <w:sz w:val="20"/>
                <w:szCs w:val="20"/>
              </w:rPr>
            </w:pPr>
            <w:r w:rsidRPr="00D975F2">
              <w:rPr>
                <w:rFonts w:ascii="Arial" w:hAnsi="Arial" w:cs="Arial"/>
                <w:sz w:val="20"/>
                <w:szCs w:val="20"/>
              </w:rPr>
              <w:t>REGIDURÍA DE SALUD</w:t>
            </w:r>
          </w:p>
        </w:tc>
        <w:tc>
          <w:tcPr>
            <w:tcW w:w="0" w:type="auto"/>
            <w:tcBorders>
              <w:top w:val="single" w:sz="4" w:space="0" w:color="auto"/>
              <w:left w:val="single" w:sz="4" w:space="0" w:color="auto"/>
              <w:bottom w:val="single" w:sz="4" w:space="0" w:color="auto"/>
              <w:right w:val="single" w:sz="4" w:space="0" w:color="auto"/>
            </w:tcBorders>
          </w:tcPr>
          <w:p w14:paraId="6B2B1774" w14:textId="76B21263" w:rsidR="00C83966" w:rsidRPr="00D975F2" w:rsidRDefault="00C83966" w:rsidP="00446643">
            <w:pPr>
              <w:widowControl w:val="0"/>
              <w:spacing w:after="0" w:line="276" w:lineRule="auto"/>
              <w:rPr>
                <w:rFonts w:ascii="Arial" w:hAnsi="Arial" w:cs="Arial"/>
                <w:sz w:val="20"/>
                <w:szCs w:val="20"/>
              </w:rPr>
            </w:pPr>
            <w:r>
              <w:t>FLORIANA MENDOZA ARAGÓN</w:t>
            </w:r>
          </w:p>
        </w:tc>
        <w:tc>
          <w:tcPr>
            <w:tcW w:w="0" w:type="auto"/>
            <w:tcBorders>
              <w:top w:val="single" w:sz="4" w:space="0" w:color="auto"/>
              <w:left w:val="single" w:sz="4" w:space="0" w:color="auto"/>
              <w:bottom w:val="single" w:sz="4" w:space="0" w:color="auto"/>
              <w:right w:val="single" w:sz="4" w:space="0" w:color="auto"/>
            </w:tcBorders>
            <w:vAlign w:val="center"/>
          </w:tcPr>
          <w:p w14:paraId="6F2FB3C0" w14:textId="6BA41667" w:rsidR="00C83966" w:rsidRPr="00D975F2" w:rsidRDefault="00C83966" w:rsidP="00446643">
            <w:pPr>
              <w:widowControl w:val="0"/>
              <w:spacing w:after="0" w:line="276" w:lineRule="auto"/>
              <w:rPr>
                <w:rFonts w:ascii="Arial" w:hAnsi="Arial" w:cs="Arial"/>
                <w:sz w:val="20"/>
                <w:szCs w:val="20"/>
              </w:rPr>
            </w:pPr>
            <w:r>
              <w:t>AMELIA NAVARRO ANTONIO</w:t>
            </w:r>
          </w:p>
        </w:tc>
      </w:tr>
      <w:tr w:rsidR="00C83966" w14:paraId="14B30C59" w14:textId="77777777" w:rsidTr="00446643">
        <w:trPr>
          <w:trHeight w:val="233"/>
          <w:jc w:val="right"/>
        </w:trPr>
        <w:tc>
          <w:tcPr>
            <w:tcW w:w="0" w:type="auto"/>
            <w:tcBorders>
              <w:top w:val="single" w:sz="4" w:space="0" w:color="auto"/>
              <w:left w:val="single" w:sz="4" w:space="0" w:color="auto"/>
              <w:bottom w:val="single" w:sz="4" w:space="0" w:color="auto"/>
              <w:right w:val="single" w:sz="4" w:space="0" w:color="auto"/>
            </w:tcBorders>
            <w:hideMark/>
          </w:tcPr>
          <w:p w14:paraId="3A901CE9" w14:textId="77777777" w:rsidR="00C83966" w:rsidRPr="00D975F2" w:rsidRDefault="00C83966" w:rsidP="00446643">
            <w:pPr>
              <w:widowControl w:val="0"/>
              <w:spacing w:after="0" w:line="276" w:lineRule="auto"/>
              <w:jc w:val="center"/>
              <w:rPr>
                <w:rFonts w:ascii="Arial" w:hAnsi="Arial" w:cs="Arial"/>
                <w:sz w:val="20"/>
                <w:szCs w:val="20"/>
              </w:rPr>
            </w:pPr>
            <w:r w:rsidRPr="00D975F2">
              <w:rPr>
                <w:rFonts w:ascii="Arial" w:hAnsi="Arial" w:cs="Arial"/>
                <w:sz w:val="20"/>
                <w:szCs w:val="20"/>
              </w:rPr>
              <w:t>5</w:t>
            </w:r>
          </w:p>
        </w:tc>
        <w:tc>
          <w:tcPr>
            <w:tcW w:w="0" w:type="auto"/>
            <w:tcBorders>
              <w:top w:val="single" w:sz="4" w:space="0" w:color="auto"/>
              <w:left w:val="single" w:sz="4" w:space="0" w:color="auto"/>
              <w:bottom w:val="single" w:sz="4" w:space="0" w:color="auto"/>
              <w:right w:val="single" w:sz="4" w:space="0" w:color="auto"/>
            </w:tcBorders>
            <w:vAlign w:val="center"/>
            <w:hideMark/>
          </w:tcPr>
          <w:p w14:paraId="45B1DE20" w14:textId="77777777" w:rsidR="00C83966" w:rsidRPr="00D975F2" w:rsidRDefault="00C83966" w:rsidP="00446643">
            <w:pPr>
              <w:widowControl w:val="0"/>
              <w:spacing w:after="0" w:line="276" w:lineRule="auto"/>
              <w:rPr>
                <w:rFonts w:ascii="Arial" w:hAnsi="Arial" w:cs="Arial"/>
                <w:sz w:val="20"/>
                <w:szCs w:val="20"/>
              </w:rPr>
            </w:pPr>
            <w:r w:rsidRPr="00D975F2">
              <w:rPr>
                <w:rFonts w:ascii="Arial" w:hAnsi="Arial" w:cs="Arial"/>
                <w:sz w:val="20"/>
                <w:szCs w:val="20"/>
              </w:rPr>
              <w:t>REGIDURÍA DE EDUCACIÓN</w:t>
            </w:r>
          </w:p>
        </w:tc>
        <w:tc>
          <w:tcPr>
            <w:tcW w:w="0" w:type="auto"/>
            <w:tcBorders>
              <w:top w:val="single" w:sz="4" w:space="0" w:color="auto"/>
              <w:left w:val="single" w:sz="4" w:space="0" w:color="auto"/>
              <w:bottom w:val="single" w:sz="4" w:space="0" w:color="auto"/>
              <w:right w:val="single" w:sz="4" w:space="0" w:color="auto"/>
            </w:tcBorders>
          </w:tcPr>
          <w:p w14:paraId="53A35667" w14:textId="33ADA4DF" w:rsidR="00C83966" w:rsidRPr="00D975F2" w:rsidRDefault="00C83966" w:rsidP="00446643">
            <w:pPr>
              <w:widowControl w:val="0"/>
              <w:spacing w:after="0" w:line="276" w:lineRule="auto"/>
              <w:rPr>
                <w:rFonts w:ascii="Arial" w:hAnsi="Arial" w:cs="Arial"/>
                <w:sz w:val="20"/>
                <w:szCs w:val="20"/>
              </w:rPr>
            </w:pPr>
            <w:r>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14:paraId="3C369305" w14:textId="1D493B80" w:rsidR="00C83966" w:rsidRPr="00D975F2" w:rsidRDefault="00C83966" w:rsidP="00446643">
            <w:pPr>
              <w:widowControl w:val="0"/>
              <w:spacing w:after="0" w:line="276" w:lineRule="auto"/>
              <w:rPr>
                <w:rFonts w:ascii="Arial" w:hAnsi="Arial" w:cs="Arial"/>
                <w:sz w:val="20"/>
                <w:szCs w:val="20"/>
              </w:rPr>
            </w:pPr>
            <w:r>
              <w:rPr>
                <w:rFonts w:ascii="Arial" w:hAnsi="Arial" w:cs="Arial"/>
                <w:sz w:val="20"/>
                <w:szCs w:val="20"/>
              </w:rPr>
              <w:t>-.-</w:t>
            </w:r>
          </w:p>
        </w:tc>
      </w:tr>
      <w:tr w:rsidR="00C83966" w14:paraId="340FB5F2" w14:textId="77777777" w:rsidTr="00446643">
        <w:trPr>
          <w:trHeight w:val="233"/>
          <w:jc w:val="right"/>
        </w:trPr>
        <w:tc>
          <w:tcPr>
            <w:tcW w:w="0" w:type="auto"/>
            <w:tcBorders>
              <w:top w:val="single" w:sz="4" w:space="0" w:color="auto"/>
              <w:left w:val="single" w:sz="4" w:space="0" w:color="auto"/>
              <w:bottom w:val="single" w:sz="4" w:space="0" w:color="auto"/>
              <w:right w:val="single" w:sz="4" w:space="0" w:color="auto"/>
            </w:tcBorders>
          </w:tcPr>
          <w:p w14:paraId="33ED6A88" w14:textId="77777777" w:rsidR="00C83966" w:rsidRPr="00D975F2" w:rsidRDefault="00C83966" w:rsidP="00446643">
            <w:pPr>
              <w:widowControl w:val="0"/>
              <w:spacing w:after="0" w:line="276" w:lineRule="auto"/>
              <w:jc w:val="center"/>
              <w:rPr>
                <w:rFonts w:ascii="Arial" w:hAnsi="Arial" w:cs="Arial"/>
                <w:sz w:val="20"/>
                <w:szCs w:val="20"/>
              </w:rPr>
            </w:pPr>
            <w:r w:rsidRPr="00D975F2">
              <w:rPr>
                <w:rFonts w:ascii="Arial" w:hAnsi="Arial" w:cs="Arial"/>
                <w:sz w:val="20"/>
                <w:szCs w:val="20"/>
              </w:rPr>
              <w:t>6</w:t>
            </w:r>
          </w:p>
        </w:tc>
        <w:tc>
          <w:tcPr>
            <w:tcW w:w="0" w:type="auto"/>
            <w:tcBorders>
              <w:top w:val="single" w:sz="4" w:space="0" w:color="auto"/>
              <w:left w:val="single" w:sz="4" w:space="0" w:color="auto"/>
              <w:bottom w:val="single" w:sz="4" w:space="0" w:color="auto"/>
              <w:right w:val="single" w:sz="4" w:space="0" w:color="auto"/>
            </w:tcBorders>
            <w:vAlign w:val="center"/>
          </w:tcPr>
          <w:p w14:paraId="361C9FB9" w14:textId="77777777" w:rsidR="00C83966" w:rsidRPr="00D975F2" w:rsidRDefault="00C83966" w:rsidP="00446643">
            <w:pPr>
              <w:widowControl w:val="0"/>
              <w:spacing w:after="0" w:line="276" w:lineRule="auto"/>
              <w:rPr>
                <w:rFonts w:ascii="Arial" w:hAnsi="Arial" w:cs="Arial"/>
                <w:sz w:val="20"/>
                <w:szCs w:val="20"/>
              </w:rPr>
            </w:pPr>
            <w:r w:rsidRPr="00D975F2">
              <w:rPr>
                <w:rFonts w:ascii="Arial" w:hAnsi="Arial" w:cs="Arial"/>
                <w:sz w:val="20"/>
                <w:szCs w:val="20"/>
              </w:rPr>
              <w:t>REGIDURÍA DE CULTURA</w:t>
            </w:r>
          </w:p>
        </w:tc>
        <w:tc>
          <w:tcPr>
            <w:tcW w:w="0" w:type="auto"/>
            <w:tcBorders>
              <w:top w:val="single" w:sz="4" w:space="0" w:color="auto"/>
              <w:left w:val="single" w:sz="4" w:space="0" w:color="auto"/>
              <w:bottom w:val="single" w:sz="4" w:space="0" w:color="auto"/>
              <w:right w:val="single" w:sz="4" w:space="0" w:color="auto"/>
            </w:tcBorders>
          </w:tcPr>
          <w:p w14:paraId="03285E84" w14:textId="7C748013" w:rsidR="00C83966" w:rsidRPr="00D975F2" w:rsidRDefault="00C83966" w:rsidP="00446643">
            <w:pPr>
              <w:widowControl w:val="0"/>
              <w:spacing w:after="0" w:line="276" w:lineRule="auto"/>
              <w:rPr>
                <w:rFonts w:ascii="Arial" w:hAnsi="Arial" w:cs="Arial"/>
                <w:sz w:val="20"/>
                <w:szCs w:val="20"/>
              </w:rPr>
            </w:pPr>
            <w:r>
              <w:t>SARA MIRIAM HERNÁNDEZ PACHECO</w:t>
            </w:r>
          </w:p>
        </w:tc>
        <w:tc>
          <w:tcPr>
            <w:tcW w:w="0" w:type="auto"/>
            <w:tcBorders>
              <w:top w:val="single" w:sz="4" w:space="0" w:color="auto"/>
              <w:left w:val="single" w:sz="4" w:space="0" w:color="auto"/>
              <w:bottom w:val="single" w:sz="4" w:space="0" w:color="auto"/>
              <w:right w:val="single" w:sz="4" w:space="0" w:color="auto"/>
            </w:tcBorders>
            <w:vAlign w:val="center"/>
          </w:tcPr>
          <w:p w14:paraId="3EBEAD6B" w14:textId="73A4D795" w:rsidR="00C83966" w:rsidRPr="00D975F2" w:rsidRDefault="00C83966" w:rsidP="00446643">
            <w:pPr>
              <w:widowControl w:val="0"/>
              <w:spacing w:after="0" w:line="276" w:lineRule="auto"/>
              <w:rPr>
                <w:rFonts w:ascii="Arial" w:hAnsi="Arial" w:cs="Arial"/>
                <w:sz w:val="20"/>
                <w:szCs w:val="20"/>
              </w:rPr>
            </w:pPr>
            <w:r>
              <w:t>AMELIA NAVARRO ANTONIO</w:t>
            </w:r>
          </w:p>
        </w:tc>
      </w:tr>
    </w:tbl>
    <w:p w14:paraId="1D569873" w14:textId="77777777" w:rsidR="008966DF" w:rsidRDefault="008966DF" w:rsidP="00C44B9A">
      <w:pPr>
        <w:spacing w:before="120" w:after="120" w:line="276" w:lineRule="auto"/>
        <w:rPr>
          <w:rFonts w:ascii="Arial" w:hAnsi="Arial" w:cs="Arial"/>
          <w:sz w:val="24"/>
          <w:szCs w:val="24"/>
        </w:rPr>
      </w:pPr>
    </w:p>
    <w:p w14:paraId="29343659" w14:textId="5B5431ED" w:rsidR="00A426C6" w:rsidRPr="00FD43B9" w:rsidRDefault="00A426C6" w:rsidP="00C44B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584310">
        <w:rPr>
          <w:rFonts w:ascii="Arial" w:hAnsi="Arial" w:cs="Arial"/>
          <w:sz w:val="24"/>
          <w:szCs w:val="24"/>
        </w:rPr>
        <w:t>19</w:t>
      </w:r>
      <w:r w:rsidRPr="00FD43B9">
        <w:rPr>
          <w:rFonts w:ascii="Arial" w:hAnsi="Arial" w:cs="Arial"/>
          <w:sz w:val="24"/>
          <w:szCs w:val="24"/>
        </w:rPr>
        <w:t xml:space="preserve">, </w:t>
      </w:r>
      <w:r w:rsidR="008966DF" w:rsidRPr="00151A12">
        <w:rPr>
          <w:rFonts w:ascii="Arial" w:hAnsi="Arial" w:cs="Arial"/>
          <w:sz w:val="24"/>
          <w:szCs w:val="24"/>
        </w:rPr>
        <w:t>se puede apreciar que existió una disminución en el número de mujeres que participaron,</w:t>
      </w:r>
      <w:r w:rsidR="008966DF">
        <w:rPr>
          <w:rFonts w:ascii="Arial" w:hAnsi="Arial" w:cs="Arial"/>
          <w:sz w:val="24"/>
          <w:szCs w:val="24"/>
        </w:rPr>
        <w:t xml:space="preserve"> </w:t>
      </w:r>
      <w:r w:rsidR="008966DF" w:rsidRPr="00C45155">
        <w:rPr>
          <w:rFonts w:ascii="Arial" w:hAnsi="Arial" w:cs="Arial"/>
          <w:sz w:val="24"/>
          <w:szCs w:val="24"/>
        </w:rPr>
        <w:t>no obstante, ello es una situación no exclusiva de las mujeres, aun así,</w:t>
      </w:r>
      <w:r w:rsidR="008966DF" w:rsidRPr="00151A12">
        <w:rPr>
          <w:rFonts w:ascii="Arial" w:hAnsi="Arial" w:cs="Arial"/>
          <w:sz w:val="24"/>
          <w:szCs w:val="24"/>
        </w:rPr>
        <w:t xml:space="preserve"> </w:t>
      </w:r>
      <w:r w:rsidR="008966DF" w:rsidRPr="00C45155">
        <w:rPr>
          <w:rFonts w:ascii="Arial" w:hAnsi="Arial" w:cs="Arial"/>
          <w:sz w:val="24"/>
          <w:szCs w:val="24"/>
        </w:rPr>
        <w:t xml:space="preserve">es de destacarse </w:t>
      </w:r>
      <w:r w:rsidR="008966DF">
        <w:rPr>
          <w:rFonts w:ascii="Arial" w:hAnsi="Arial" w:cs="Arial"/>
          <w:sz w:val="24"/>
          <w:szCs w:val="24"/>
        </w:rPr>
        <w:t>el</w:t>
      </w:r>
      <w:r w:rsidRPr="00FD43B9">
        <w:rPr>
          <w:rFonts w:ascii="Arial" w:hAnsi="Arial" w:cs="Arial"/>
          <w:sz w:val="24"/>
          <w:szCs w:val="24"/>
        </w:rPr>
        <w:t xml:space="preserve"> aumento del número de mujeres que integrarán el próximo Ayuntamiento como Regidoras,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C709DF">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18" w:name="_Hlk103427231"/>
          </w:p>
        </w:tc>
        <w:tc>
          <w:tcPr>
            <w:tcW w:w="2268" w:type="dxa"/>
            <w:shd w:val="clear" w:color="auto" w:fill="D9D9D9" w:themeFill="background1" w:themeFillShade="D9"/>
          </w:tcPr>
          <w:p w14:paraId="05542E04" w14:textId="5B825905"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584310">
              <w:rPr>
                <w:rFonts w:ascii="Arial" w:hAnsi="Arial" w:cs="Arial"/>
                <w:b/>
                <w:sz w:val="20"/>
                <w:szCs w:val="20"/>
              </w:rPr>
              <w:t>19</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C709DF">
        <w:trPr>
          <w:jc w:val="center"/>
        </w:trPr>
        <w:tc>
          <w:tcPr>
            <w:tcW w:w="3686" w:type="dxa"/>
            <w:shd w:val="clear" w:color="auto" w:fill="D9D9D9" w:themeFill="background1" w:themeFillShade="D9"/>
          </w:tcPr>
          <w:p w14:paraId="56D7F2A9" w14:textId="71E11F59"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5E51CBDB" w:rsidR="00A426C6" w:rsidRPr="003C0B54" w:rsidRDefault="00584310" w:rsidP="00C44B9A">
            <w:pPr>
              <w:spacing w:after="0" w:line="276" w:lineRule="auto"/>
              <w:jc w:val="center"/>
              <w:rPr>
                <w:rFonts w:ascii="Arial" w:hAnsi="Arial" w:cs="Arial"/>
                <w:sz w:val="20"/>
                <w:szCs w:val="20"/>
              </w:rPr>
            </w:pPr>
            <w:r>
              <w:rPr>
                <w:rFonts w:ascii="Arial" w:hAnsi="Arial" w:cs="Arial"/>
                <w:sz w:val="20"/>
                <w:szCs w:val="20"/>
              </w:rPr>
              <w:t>308</w:t>
            </w:r>
          </w:p>
        </w:tc>
        <w:tc>
          <w:tcPr>
            <w:tcW w:w="2268" w:type="dxa"/>
            <w:vAlign w:val="center"/>
          </w:tcPr>
          <w:p w14:paraId="4F549966" w14:textId="3378C5F4" w:rsidR="00A426C6" w:rsidRPr="003C0B54" w:rsidRDefault="00584310" w:rsidP="00C44B9A">
            <w:pPr>
              <w:spacing w:after="0" w:line="276" w:lineRule="auto"/>
              <w:jc w:val="center"/>
              <w:rPr>
                <w:rFonts w:ascii="Arial" w:hAnsi="Arial" w:cs="Arial"/>
                <w:sz w:val="20"/>
                <w:szCs w:val="20"/>
              </w:rPr>
            </w:pPr>
            <w:r>
              <w:rPr>
                <w:rFonts w:ascii="Arial" w:hAnsi="Arial" w:cs="Arial"/>
                <w:sz w:val="20"/>
                <w:szCs w:val="20"/>
              </w:rPr>
              <w:t>285</w:t>
            </w:r>
          </w:p>
        </w:tc>
      </w:tr>
      <w:tr w:rsidR="00A426C6" w:rsidRPr="00FD43B9" w14:paraId="619221A4" w14:textId="77777777" w:rsidTr="00C709DF">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1C14C06E" w:rsidR="00A426C6" w:rsidRPr="003C0B54" w:rsidRDefault="00584310" w:rsidP="00C44B9A">
            <w:pPr>
              <w:spacing w:after="0" w:line="276" w:lineRule="auto"/>
              <w:jc w:val="center"/>
              <w:rPr>
                <w:rFonts w:ascii="Arial" w:hAnsi="Arial" w:cs="Arial"/>
                <w:b/>
                <w:sz w:val="20"/>
                <w:szCs w:val="20"/>
              </w:rPr>
            </w:pPr>
            <w:r>
              <w:rPr>
                <w:rFonts w:ascii="Arial" w:hAnsi="Arial" w:cs="Arial"/>
                <w:b/>
                <w:sz w:val="20"/>
                <w:szCs w:val="20"/>
              </w:rPr>
              <w:t>141</w:t>
            </w:r>
          </w:p>
        </w:tc>
        <w:tc>
          <w:tcPr>
            <w:tcW w:w="2268" w:type="dxa"/>
            <w:vAlign w:val="center"/>
          </w:tcPr>
          <w:p w14:paraId="02250735" w14:textId="02185E20" w:rsidR="00A426C6" w:rsidRPr="003C0B54" w:rsidRDefault="00A869D4" w:rsidP="00C44B9A">
            <w:pPr>
              <w:spacing w:after="0" w:line="276" w:lineRule="auto"/>
              <w:jc w:val="center"/>
              <w:rPr>
                <w:rFonts w:ascii="Arial" w:hAnsi="Arial" w:cs="Arial"/>
                <w:b/>
                <w:sz w:val="20"/>
                <w:szCs w:val="20"/>
              </w:rPr>
            </w:pPr>
            <w:r w:rsidRPr="003C0B54">
              <w:rPr>
                <w:rFonts w:ascii="Arial" w:hAnsi="Arial" w:cs="Arial"/>
                <w:b/>
                <w:sz w:val="20"/>
                <w:szCs w:val="20"/>
              </w:rPr>
              <w:t>1</w:t>
            </w:r>
            <w:r w:rsidR="00F62C24">
              <w:rPr>
                <w:rFonts w:ascii="Arial" w:hAnsi="Arial" w:cs="Arial"/>
                <w:b/>
                <w:sz w:val="20"/>
                <w:szCs w:val="20"/>
              </w:rPr>
              <w:t>19</w:t>
            </w:r>
          </w:p>
        </w:tc>
      </w:tr>
      <w:tr w:rsidR="00A426C6" w:rsidRPr="00FD43B9" w14:paraId="5714566D" w14:textId="77777777" w:rsidTr="00C709DF">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3E71FF42" w:rsidR="00A426C6" w:rsidRPr="003C0B54" w:rsidRDefault="00584310" w:rsidP="00C44B9A">
            <w:pPr>
              <w:spacing w:after="0" w:line="276" w:lineRule="auto"/>
              <w:jc w:val="center"/>
              <w:rPr>
                <w:rFonts w:ascii="Arial" w:hAnsi="Arial" w:cs="Arial"/>
                <w:sz w:val="20"/>
                <w:szCs w:val="20"/>
              </w:rPr>
            </w:pPr>
            <w:r>
              <w:rPr>
                <w:rFonts w:ascii="Arial" w:hAnsi="Arial" w:cs="Arial"/>
                <w:sz w:val="20"/>
                <w:szCs w:val="20"/>
              </w:rPr>
              <w:t>12</w:t>
            </w:r>
          </w:p>
        </w:tc>
        <w:tc>
          <w:tcPr>
            <w:tcW w:w="2268" w:type="dxa"/>
            <w:vAlign w:val="center"/>
          </w:tcPr>
          <w:p w14:paraId="25DAD46E" w14:textId="5985E7BD" w:rsidR="00A426C6" w:rsidRPr="003C0B54" w:rsidRDefault="00584310" w:rsidP="00C44B9A">
            <w:pPr>
              <w:spacing w:after="0" w:line="276" w:lineRule="auto"/>
              <w:jc w:val="center"/>
              <w:rPr>
                <w:rFonts w:ascii="Arial" w:hAnsi="Arial" w:cs="Arial"/>
                <w:sz w:val="20"/>
                <w:szCs w:val="20"/>
              </w:rPr>
            </w:pPr>
            <w:r>
              <w:rPr>
                <w:rFonts w:ascii="Arial" w:hAnsi="Arial" w:cs="Arial"/>
                <w:sz w:val="20"/>
                <w:szCs w:val="20"/>
              </w:rPr>
              <w:t>12</w:t>
            </w:r>
          </w:p>
        </w:tc>
      </w:tr>
      <w:tr w:rsidR="00A426C6" w:rsidRPr="00FD43B9" w14:paraId="15ED3E76" w14:textId="77777777" w:rsidTr="00C709DF">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41920282" w:rsidR="00A426C6" w:rsidRPr="003C0B54" w:rsidRDefault="00584310" w:rsidP="00C44B9A">
            <w:pPr>
              <w:spacing w:after="0" w:line="276" w:lineRule="auto"/>
              <w:jc w:val="center"/>
              <w:rPr>
                <w:rFonts w:ascii="Arial" w:hAnsi="Arial" w:cs="Arial"/>
                <w:b/>
                <w:sz w:val="20"/>
                <w:szCs w:val="20"/>
              </w:rPr>
            </w:pPr>
            <w:r>
              <w:rPr>
                <w:rFonts w:ascii="Arial" w:hAnsi="Arial" w:cs="Arial"/>
                <w:b/>
                <w:sz w:val="20"/>
                <w:szCs w:val="20"/>
              </w:rPr>
              <w:t>4</w:t>
            </w:r>
          </w:p>
        </w:tc>
        <w:tc>
          <w:tcPr>
            <w:tcW w:w="2268" w:type="dxa"/>
            <w:vAlign w:val="center"/>
          </w:tcPr>
          <w:p w14:paraId="7B480B7A" w14:textId="0598873A" w:rsidR="00A426C6" w:rsidRPr="003C0B54" w:rsidRDefault="00584310" w:rsidP="00C44B9A">
            <w:pPr>
              <w:spacing w:after="0" w:line="276" w:lineRule="auto"/>
              <w:jc w:val="center"/>
              <w:rPr>
                <w:rFonts w:ascii="Arial" w:hAnsi="Arial" w:cs="Arial"/>
                <w:b/>
                <w:sz w:val="20"/>
                <w:szCs w:val="20"/>
              </w:rPr>
            </w:pPr>
            <w:r>
              <w:rPr>
                <w:rFonts w:ascii="Arial" w:hAnsi="Arial" w:cs="Arial"/>
                <w:b/>
                <w:sz w:val="20"/>
                <w:szCs w:val="20"/>
              </w:rPr>
              <w:t>6</w:t>
            </w:r>
          </w:p>
        </w:tc>
      </w:tr>
    </w:tbl>
    <w:bookmarkEnd w:id="18"/>
    <w:p w14:paraId="7CCD569D" w14:textId="69C8B8F6" w:rsidR="008966DF" w:rsidRPr="005D5785" w:rsidRDefault="00A426C6" w:rsidP="008966DF">
      <w:pPr>
        <w:spacing w:before="240" w:line="276" w:lineRule="auto"/>
        <w:rPr>
          <w:rFonts w:ascii="Arial" w:hAnsi="Arial" w:cs="Arial"/>
          <w:sz w:val="24"/>
          <w:szCs w:val="24"/>
        </w:rPr>
      </w:pPr>
      <w:r w:rsidRPr="0083051D">
        <w:rPr>
          <w:rFonts w:ascii="Arial" w:hAnsi="Arial" w:cs="Arial"/>
          <w:sz w:val="24"/>
          <w:szCs w:val="24"/>
        </w:rPr>
        <w:lastRenderedPageBreak/>
        <w:t xml:space="preserve">De lo anterior, </w:t>
      </w:r>
      <w:r w:rsidR="00533A00" w:rsidRPr="00F72E98">
        <w:rPr>
          <w:rFonts w:ascii="Arial" w:hAnsi="Arial" w:cs="Arial"/>
          <w:color w:val="000000" w:themeColor="text1"/>
          <w:sz w:val="24"/>
          <w:szCs w:val="24"/>
        </w:rPr>
        <w:t>est</w:t>
      </w:r>
      <w:r w:rsidR="00533A00">
        <w:rPr>
          <w:rFonts w:ascii="Arial" w:hAnsi="Arial" w:cs="Arial"/>
          <w:color w:val="000000" w:themeColor="text1"/>
          <w:sz w:val="24"/>
          <w:szCs w:val="24"/>
        </w:rPr>
        <w:t>a</w:t>
      </w:r>
      <w:r w:rsidR="00533A00" w:rsidRPr="00F72E98">
        <w:rPr>
          <w:rFonts w:ascii="Arial" w:hAnsi="Arial" w:cs="Arial"/>
          <w:color w:val="000000" w:themeColor="text1"/>
          <w:sz w:val="24"/>
          <w:szCs w:val="24"/>
        </w:rPr>
        <w:t xml:space="preserve"> </w:t>
      </w:r>
      <w:r w:rsidR="00533A00" w:rsidRPr="00E119F1">
        <w:rPr>
          <w:rFonts w:ascii="Arial" w:hAnsi="Arial" w:cs="Arial"/>
          <w:color w:val="000000" w:themeColor="text1"/>
          <w:sz w:val="24"/>
          <w:szCs w:val="24"/>
        </w:rPr>
        <w:t>Comisión Permanente de Sistemas Normativos Indígenas</w:t>
      </w:r>
      <w:r w:rsidR="00533A00">
        <w:rPr>
          <w:rFonts w:ascii="Arial" w:hAnsi="Arial" w:cs="Arial"/>
          <w:color w:val="000000" w:themeColor="text1"/>
          <w:sz w:val="24"/>
          <w:szCs w:val="24"/>
        </w:rPr>
        <w:t xml:space="preserve"> </w:t>
      </w:r>
      <w:r w:rsidRPr="0083051D">
        <w:rPr>
          <w:rFonts w:ascii="Arial" w:hAnsi="Arial" w:cs="Arial"/>
          <w:sz w:val="24"/>
          <w:szCs w:val="24"/>
        </w:rPr>
        <w:t xml:space="preserve">reconoce que el </w:t>
      </w:r>
      <w:r w:rsidR="003D34DC">
        <w:rPr>
          <w:rFonts w:ascii="Arial" w:hAnsi="Arial" w:cs="Arial"/>
          <w:sz w:val="24"/>
          <w:szCs w:val="24"/>
        </w:rPr>
        <w:t>M</w:t>
      </w:r>
      <w:r w:rsidRPr="0083051D">
        <w:rPr>
          <w:rFonts w:ascii="Arial" w:hAnsi="Arial" w:cs="Arial"/>
          <w:sz w:val="24"/>
          <w:szCs w:val="24"/>
        </w:rPr>
        <w:t xml:space="preserve">unicipio de </w:t>
      </w:r>
      <w:r w:rsidR="00CC3E1C">
        <w:rPr>
          <w:rFonts w:ascii="Arial" w:hAnsi="Arial" w:cs="Arial"/>
          <w:sz w:val="24"/>
          <w:szCs w:val="24"/>
        </w:rPr>
        <w:t>Santo Tomás Jalieza</w:t>
      </w:r>
      <w:r w:rsidR="00BD20B0">
        <w:rPr>
          <w:rFonts w:ascii="Arial" w:hAnsi="Arial" w:cs="Arial"/>
          <w:sz w:val="24"/>
          <w:szCs w:val="24"/>
        </w:rPr>
        <w:t xml:space="preserve">, Oaxaca, </w:t>
      </w:r>
      <w:r w:rsidRPr="0083051D">
        <w:rPr>
          <w:rFonts w:ascii="Arial" w:hAnsi="Arial" w:cs="Arial"/>
          <w:sz w:val="24"/>
          <w:szCs w:val="24"/>
        </w:rPr>
        <w:t xml:space="preserve"> según se desprende de su Asamblea de elección, ha adoptado medidas que garantizan a las mujeres ejercer su derecho de votar, así como de acceder a cargos de elección popular en condiciones de igualdad, </w:t>
      </w:r>
      <w:r w:rsidRPr="0083051D">
        <w:rPr>
          <w:rFonts w:ascii="Arial" w:hAnsi="Arial" w:cs="Arial"/>
          <w:b/>
          <w:bCs/>
          <w:sz w:val="24"/>
          <w:szCs w:val="24"/>
        </w:rPr>
        <w:t>haciendo tangible el principio de Paridad de Género</w:t>
      </w:r>
      <w:r w:rsidRPr="0083051D">
        <w:rPr>
          <w:rFonts w:ascii="Arial" w:hAnsi="Arial" w:cs="Arial"/>
          <w:sz w:val="24"/>
          <w:szCs w:val="24"/>
        </w:rPr>
        <w:t xml:space="preserve"> </w:t>
      </w:r>
      <w:r w:rsidR="008966DF">
        <w:rPr>
          <w:rFonts w:ascii="Arial" w:hAnsi="Arial" w:cs="Arial"/>
          <w:sz w:val="24"/>
          <w:szCs w:val="24"/>
        </w:rPr>
        <w:t xml:space="preserve">por igualdad numérica </w:t>
      </w:r>
      <w:r w:rsidRPr="0083051D">
        <w:rPr>
          <w:rFonts w:ascii="Arial" w:hAnsi="Arial" w:cs="Arial"/>
          <w:sz w:val="24"/>
          <w:szCs w:val="24"/>
        </w:rPr>
        <w:t xml:space="preserve">al establecer que en su </w:t>
      </w:r>
      <w:r w:rsidR="008966DF">
        <w:rPr>
          <w:rFonts w:ascii="Arial" w:hAnsi="Arial" w:cs="Arial"/>
          <w:sz w:val="24"/>
          <w:szCs w:val="24"/>
        </w:rPr>
        <w:t>C</w:t>
      </w:r>
      <w:r w:rsidRPr="0083051D">
        <w:rPr>
          <w:rFonts w:ascii="Arial" w:hAnsi="Arial" w:cs="Arial"/>
          <w:sz w:val="24"/>
          <w:szCs w:val="24"/>
        </w:rPr>
        <w:t xml:space="preserve">abildo </w:t>
      </w:r>
      <w:r w:rsidR="008966DF">
        <w:rPr>
          <w:rFonts w:ascii="Arial" w:hAnsi="Arial" w:cs="Arial"/>
          <w:sz w:val="24"/>
          <w:szCs w:val="24"/>
        </w:rPr>
        <w:t>M</w:t>
      </w:r>
      <w:r w:rsidRPr="0083051D">
        <w:rPr>
          <w:rFonts w:ascii="Arial" w:hAnsi="Arial" w:cs="Arial"/>
          <w:sz w:val="24"/>
          <w:szCs w:val="24"/>
        </w:rPr>
        <w:t xml:space="preserve">unicipal </w:t>
      </w:r>
      <w:r w:rsidR="008966DF">
        <w:rPr>
          <w:rFonts w:ascii="Arial" w:hAnsi="Arial" w:cs="Arial"/>
          <w:sz w:val="24"/>
          <w:szCs w:val="24"/>
        </w:rPr>
        <w:t xml:space="preserve">6 </w:t>
      </w:r>
      <w:r w:rsidRPr="0083051D">
        <w:rPr>
          <w:rFonts w:ascii="Arial" w:hAnsi="Arial" w:cs="Arial"/>
          <w:sz w:val="24"/>
          <w:szCs w:val="24"/>
        </w:rPr>
        <w:t xml:space="preserve">de los </w:t>
      </w:r>
      <w:r w:rsidR="008966DF">
        <w:rPr>
          <w:rFonts w:ascii="Arial" w:hAnsi="Arial" w:cs="Arial"/>
          <w:sz w:val="24"/>
          <w:szCs w:val="24"/>
        </w:rPr>
        <w:t xml:space="preserve">12 </w:t>
      </w:r>
      <w:r w:rsidRPr="0083051D">
        <w:rPr>
          <w:rFonts w:ascii="Arial" w:hAnsi="Arial" w:cs="Arial"/>
          <w:sz w:val="24"/>
          <w:szCs w:val="24"/>
        </w:rPr>
        <w:t>cargos de elección popular sean ocupados por mujeres</w:t>
      </w:r>
      <w:r w:rsidR="005D5785">
        <w:rPr>
          <w:rFonts w:ascii="Arial" w:hAnsi="Arial" w:cs="Arial"/>
          <w:sz w:val="24"/>
          <w:szCs w:val="24"/>
        </w:rPr>
        <w:t xml:space="preserve">, </w:t>
      </w:r>
      <w:r w:rsidR="008966DF">
        <w:rPr>
          <w:rFonts w:ascii="Arial" w:hAnsi="Arial" w:cs="Arial"/>
          <w:color w:val="000000" w:themeColor="text1"/>
          <w:sz w:val="24"/>
          <w:szCs w:val="24"/>
        </w:rPr>
        <w:t>es decir, de 6 concejalías propietarias 3 serán ocupadas por mujeres y lo mismo ocurre tratándose de las suplencias,</w:t>
      </w:r>
      <w:r w:rsidR="008966DF" w:rsidRPr="008966DF">
        <w:rPr>
          <w:rFonts w:ascii="Arial" w:hAnsi="Arial" w:cs="Arial"/>
          <w:sz w:val="24"/>
          <w:szCs w:val="24"/>
        </w:rPr>
        <w:t xml:space="preserve"> </w:t>
      </w:r>
      <w:r w:rsidR="008966DF" w:rsidRPr="0083051D">
        <w:rPr>
          <w:rFonts w:ascii="Arial" w:hAnsi="Arial" w:cs="Arial"/>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sidR="008966DF" w:rsidRPr="001A1D68">
        <w:rPr>
          <w:rFonts w:ascii="Arial" w:hAnsi="Arial" w:cs="Arial"/>
          <w:b/>
          <w:bCs/>
          <w:sz w:val="24"/>
          <w:szCs w:val="24"/>
        </w:rPr>
        <w:t>pa</w:t>
      </w:r>
      <w:r w:rsidR="008966DF" w:rsidRPr="0083051D">
        <w:rPr>
          <w:rFonts w:ascii="Arial" w:hAnsi="Arial" w:cs="Arial"/>
          <w:b/>
          <w:bCs/>
          <w:sz w:val="24"/>
          <w:szCs w:val="24"/>
        </w:rPr>
        <w:t>rticipación de las mujeres como garantía del ejercicio de sus derechos de votar y ser votadas en condiciones de igualdad.</w:t>
      </w:r>
    </w:p>
    <w:p w14:paraId="2C371B67" w14:textId="74D3F51B" w:rsidR="00AA2D6B" w:rsidRPr="003B6A42" w:rsidRDefault="00AA2D6B" w:rsidP="00AA2D6B">
      <w:pPr>
        <w:spacing w:before="120" w:after="120" w:line="276" w:lineRule="auto"/>
        <w:ind w:right="4"/>
        <w:rPr>
          <w:rFonts w:ascii="Arial" w:eastAsia="Arial" w:hAnsi="Arial" w:cs="Arial"/>
          <w:sz w:val="24"/>
          <w:szCs w:val="24"/>
        </w:rPr>
      </w:pPr>
      <w:bookmarkStart w:id="19" w:name="_Hlk118991965"/>
      <w:r w:rsidRPr="003B6A42">
        <w:rPr>
          <w:rFonts w:ascii="Arial" w:hAnsi="Arial" w:cs="Arial"/>
          <w:sz w:val="24"/>
          <w:szCs w:val="24"/>
        </w:rPr>
        <w:t xml:space="preserve">Al respecto, es importante mencionar que el 30 de mayo de 2020, se publicó en el Periódico Oficial de Oaxaca el </w:t>
      </w:r>
      <w:r w:rsidRPr="003B6A42">
        <w:rPr>
          <w:rFonts w:ascii="Arial" w:hAnsi="Arial" w:cs="Arial"/>
          <w:b/>
          <w:bCs/>
          <w:sz w:val="24"/>
          <w:szCs w:val="24"/>
        </w:rPr>
        <w:t xml:space="preserve">Decreto 1511, </w:t>
      </w:r>
      <w:r w:rsidRPr="003B6A42">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Pr>
          <w:rFonts w:ascii="Arial" w:hAnsi="Arial" w:cs="Arial"/>
          <w:sz w:val="24"/>
          <w:szCs w:val="24"/>
        </w:rPr>
        <w:t>.</w:t>
      </w:r>
    </w:p>
    <w:p w14:paraId="592302C0" w14:textId="6D20A27A" w:rsidR="00AA2D6B" w:rsidRDefault="00AA2D6B" w:rsidP="00AA2D6B">
      <w:pPr>
        <w:spacing w:line="276" w:lineRule="auto"/>
        <w:rPr>
          <w:rFonts w:ascii="Arial" w:eastAsia="Arial" w:hAnsi="Arial" w:cs="Arial"/>
          <w:sz w:val="24"/>
          <w:szCs w:val="24"/>
        </w:rPr>
      </w:pPr>
      <w:r w:rsidRPr="003B6A42">
        <w:rPr>
          <w:rFonts w:ascii="Arial" w:eastAsia="Arial" w:hAnsi="Arial" w:cs="Arial"/>
          <w:sz w:val="24"/>
          <w:szCs w:val="24"/>
        </w:rPr>
        <w:t xml:space="preserve">Aunado a lo manifestado, en la comunidad de </w:t>
      </w:r>
      <w:r>
        <w:rPr>
          <w:rFonts w:ascii="Arial" w:hAnsi="Arial" w:cs="Arial"/>
          <w:sz w:val="24"/>
          <w:szCs w:val="24"/>
        </w:rPr>
        <w:t>Santo Tomás Jalieza</w:t>
      </w:r>
      <w:r w:rsidRPr="003B6A42">
        <w:rPr>
          <w:rFonts w:ascii="Arial" w:eastAsia="Arial" w:hAnsi="Arial" w:cs="Arial"/>
          <w:sz w:val="24"/>
          <w:szCs w:val="24"/>
        </w:rPr>
        <w:t>, Oaxaca, ha</w:t>
      </w:r>
      <w:r>
        <w:rPr>
          <w:rFonts w:ascii="Arial" w:eastAsia="Arial" w:hAnsi="Arial" w:cs="Arial"/>
          <w:sz w:val="24"/>
          <w:szCs w:val="24"/>
        </w:rPr>
        <w:t>n</w:t>
      </w:r>
      <w:r w:rsidRPr="003B6A42">
        <w:rPr>
          <w:rFonts w:ascii="Arial" w:eastAsia="Arial" w:hAnsi="Arial" w:cs="Arial"/>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6"/>
      </w:r>
      <w:r w:rsidRPr="00A93BEA">
        <w:rPr>
          <w:rFonts w:ascii="Arial" w:eastAsia="Arial" w:hAnsi="Arial" w:cs="Arial"/>
          <w:sz w:val="24"/>
          <w:szCs w:val="24"/>
        </w:rPr>
        <w:t>.</w:t>
      </w:r>
    </w:p>
    <w:p w14:paraId="2F2D72C4" w14:textId="026EF4F7" w:rsidR="00AA2D6B" w:rsidRDefault="00AA2D6B" w:rsidP="00AA2D6B">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8966DF">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706DC5">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 xml:space="preserve">9 de noviembre de 2019 se hizo lo propio respecto de la Constitución de Oaxaca, ello para incorporar la exigencia de esta integración de los distintos niveles de gobierno, principalmente en el ámbito </w:t>
      </w:r>
      <w:r w:rsidRPr="007D3E72">
        <w:rPr>
          <w:rFonts w:ascii="Arial" w:hAnsi="Arial" w:cs="Arial"/>
          <w:color w:val="000000" w:themeColor="text1"/>
          <w:sz w:val="24"/>
          <w:szCs w:val="24"/>
        </w:rPr>
        <w:lastRenderedPageBreak/>
        <w:t>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32F20693" w14:textId="77777777" w:rsidR="008966DF" w:rsidRPr="00B16871" w:rsidRDefault="008966DF" w:rsidP="008966DF">
      <w:pPr>
        <w:spacing w:line="276" w:lineRule="auto"/>
        <w:rPr>
          <w:rFonts w:ascii="Arial" w:hAnsi="Arial" w:cs="Arial"/>
          <w:color w:val="000000" w:themeColor="text1"/>
          <w:sz w:val="24"/>
          <w:szCs w:val="24"/>
        </w:rPr>
      </w:pPr>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62A85AB2" w14:textId="77777777" w:rsidR="00AA2D6B" w:rsidRPr="003B6A42" w:rsidRDefault="00AA2D6B" w:rsidP="00AA2D6B">
      <w:pPr>
        <w:spacing w:before="240" w:line="276" w:lineRule="auto"/>
        <w:rPr>
          <w:rFonts w:ascii="Arial" w:eastAsia="Arial" w:hAnsi="Arial" w:cs="Arial"/>
          <w:sz w:val="24"/>
          <w:szCs w:val="24"/>
        </w:rPr>
      </w:pPr>
      <w:r w:rsidRPr="003B6A42">
        <w:rPr>
          <w:rFonts w:ascii="Arial" w:eastAsia="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6FAC37C0" w14:textId="77777777" w:rsidR="00AA2D6B" w:rsidRPr="003B6A42" w:rsidRDefault="00AA2D6B" w:rsidP="00AA2D6B">
      <w:pPr>
        <w:spacing w:before="240" w:line="276" w:lineRule="auto"/>
        <w:rPr>
          <w:rFonts w:ascii="Arial" w:eastAsia="Arial" w:hAnsi="Arial" w:cs="Arial"/>
          <w:sz w:val="24"/>
          <w:szCs w:val="24"/>
        </w:rPr>
      </w:pPr>
      <w:r w:rsidRPr="003B6A42">
        <w:rPr>
          <w:rFonts w:ascii="Arial" w:eastAsia="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3CE3BFD4" w14:textId="77777777" w:rsidR="00AA2D6B" w:rsidRPr="003B6A42" w:rsidRDefault="00AA2D6B" w:rsidP="00AA2D6B">
      <w:pPr>
        <w:spacing w:before="240" w:line="276" w:lineRule="auto"/>
        <w:rPr>
          <w:rFonts w:ascii="Arial" w:eastAsia="Arial" w:hAnsi="Arial" w:cs="Arial"/>
          <w:sz w:val="24"/>
          <w:szCs w:val="24"/>
        </w:rPr>
      </w:pPr>
      <w:r w:rsidRPr="003B6A42">
        <w:rPr>
          <w:rFonts w:ascii="Arial" w:eastAsia="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08430442" w14:textId="77777777" w:rsidR="00AA2D6B" w:rsidRPr="003B6A42" w:rsidRDefault="00AA2D6B" w:rsidP="00AA2D6B">
      <w:pPr>
        <w:spacing w:before="240" w:line="276" w:lineRule="auto"/>
        <w:rPr>
          <w:rFonts w:ascii="Arial" w:eastAsia="Arial" w:hAnsi="Arial" w:cs="Arial"/>
          <w:sz w:val="24"/>
          <w:szCs w:val="24"/>
        </w:rPr>
      </w:pPr>
      <w:r w:rsidRPr="003B6A42">
        <w:rPr>
          <w:rFonts w:ascii="Arial" w:eastAsia="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E06FC18" w14:textId="77777777" w:rsidR="00AA2D6B" w:rsidRPr="003B6A42" w:rsidRDefault="00AA2D6B" w:rsidP="00AA2D6B">
      <w:pPr>
        <w:spacing w:before="240" w:line="276" w:lineRule="auto"/>
        <w:rPr>
          <w:rFonts w:ascii="Arial" w:eastAsia="Arial" w:hAnsi="Arial" w:cs="Arial"/>
          <w:sz w:val="24"/>
          <w:szCs w:val="24"/>
        </w:rPr>
      </w:pPr>
      <w:r w:rsidRPr="003B6A42">
        <w:rPr>
          <w:rFonts w:ascii="Arial" w:eastAsia="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3D01ED53" w14:textId="77777777" w:rsidR="00AA2D6B" w:rsidRPr="003B6A42" w:rsidRDefault="00AA2D6B" w:rsidP="00AA2D6B">
      <w:pPr>
        <w:spacing w:before="240" w:line="276" w:lineRule="auto"/>
        <w:rPr>
          <w:rFonts w:ascii="Arial" w:eastAsia="Arial" w:hAnsi="Arial" w:cs="Arial"/>
          <w:sz w:val="24"/>
          <w:szCs w:val="24"/>
        </w:rPr>
      </w:pPr>
      <w:r w:rsidRPr="003B6A42">
        <w:rPr>
          <w:rFonts w:ascii="Arial" w:eastAsia="Arial" w:hAnsi="Arial" w:cs="Arial"/>
          <w:sz w:val="24"/>
          <w:szCs w:val="24"/>
        </w:rPr>
        <w:lastRenderedPageBreak/>
        <w:t xml:space="preserve">Al efecto, 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0DFA635F" w14:textId="77777777" w:rsidR="00AA2D6B" w:rsidRPr="003B6A42" w:rsidRDefault="00AA2D6B" w:rsidP="00AA2D6B">
      <w:pPr>
        <w:spacing w:before="240" w:line="276" w:lineRule="auto"/>
        <w:rPr>
          <w:rFonts w:ascii="Arial" w:eastAsia="Arial" w:hAnsi="Arial" w:cs="Arial"/>
          <w:sz w:val="24"/>
          <w:szCs w:val="24"/>
        </w:rPr>
      </w:pPr>
      <w:r w:rsidRPr="003B6A42">
        <w:rPr>
          <w:rFonts w:ascii="Arial" w:eastAsia="Arial" w:hAnsi="Arial" w:cs="Arial"/>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59C2DB4C" w14:textId="77777777" w:rsidR="00AA2D6B" w:rsidRPr="003B6A42" w:rsidRDefault="00AA2D6B" w:rsidP="00AA2D6B">
      <w:pPr>
        <w:spacing w:before="240" w:line="276" w:lineRule="auto"/>
        <w:rPr>
          <w:rFonts w:ascii="Arial" w:eastAsia="Arial" w:hAnsi="Arial" w:cs="Arial"/>
          <w:sz w:val="24"/>
          <w:szCs w:val="24"/>
        </w:rPr>
      </w:pPr>
      <w:r w:rsidRPr="003B6A42">
        <w:rPr>
          <w:rFonts w:ascii="Arial" w:eastAsia="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2363DDC2" w14:textId="77777777" w:rsidR="00AA2D6B" w:rsidRPr="003B6A42" w:rsidRDefault="00AA2D6B" w:rsidP="00AA2D6B">
      <w:pPr>
        <w:spacing w:before="120" w:after="120" w:line="276" w:lineRule="auto"/>
        <w:rPr>
          <w:rFonts w:ascii="Arial" w:eastAsia="Arial" w:hAnsi="Arial" w:cs="Arial"/>
          <w:sz w:val="24"/>
          <w:szCs w:val="24"/>
        </w:rPr>
      </w:pPr>
      <w:r w:rsidRPr="003B6A42">
        <w:rPr>
          <w:rFonts w:ascii="Arial" w:eastAsia="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493F2B93" w14:textId="77777777" w:rsidR="00AA2D6B" w:rsidRPr="003B6A42" w:rsidRDefault="00AA2D6B" w:rsidP="00AA2D6B">
      <w:pPr>
        <w:spacing w:before="240" w:line="276" w:lineRule="auto"/>
        <w:rPr>
          <w:rFonts w:ascii="Arial" w:eastAsia="Arial" w:hAnsi="Arial" w:cs="Arial"/>
          <w:sz w:val="24"/>
          <w:szCs w:val="24"/>
        </w:rPr>
      </w:pPr>
      <w:r w:rsidRPr="003B6A42">
        <w:rPr>
          <w:rFonts w:ascii="Arial" w:eastAsia="Arial" w:hAnsi="Arial" w:cs="Arial"/>
          <w:sz w:val="24"/>
          <w:szCs w:val="24"/>
        </w:rPr>
        <w:t xml:space="preserve">Por su lado,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w:t>
      </w:r>
      <w:r w:rsidRPr="003B6A42">
        <w:rPr>
          <w:rFonts w:ascii="Arial" w:eastAsia="Arial" w:hAnsi="Arial" w:cs="Arial"/>
          <w:sz w:val="24"/>
          <w:szCs w:val="24"/>
        </w:rPr>
        <w:lastRenderedPageBreak/>
        <w:t xml:space="preserve">condiciones de igualdad frente a los hombres, y teniendo a la Asamblea General Comunitaria como el máximo órgano de deliberación y toma de decisiones, en un marco que respete la Constitución Federal, la Constitución local y la Soberanía del Estado. </w:t>
      </w:r>
    </w:p>
    <w:p w14:paraId="177786EA" w14:textId="77777777" w:rsidR="00AA2D6B" w:rsidRPr="003B6A42" w:rsidRDefault="00AA2D6B" w:rsidP="00AA2D6B">
      <w:pPr>
        <w:spacing w:before="120" w:after="120" w:line="276" w:lineRule="auto"/>
        <w:rPr>
          <w:rFonts w:ascii="Arial" w:hAnsi="Arial" w:cs="Arial"/>
          <w:color w:val="000000" w:themeColor="text1"/>
          <w:sz w:val="24"/>
          <w:szCs w:val="24"/>
        </w:rPr>
      </w:pPr>
      <w:r w:rsidRPr="003B6A42">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5F7F70AF" w14:textId="77777777" w:rsidR="00AA2D6B" w:rsidRPr="003B6A42" w:rsidRDefault="00AA2D6B" w:rsidP="00AA2D6B">
      <w:pPr>
        <w:spacing w:before="240" w:line="276" w:lineRule="auto"/>
        <w:rPr>
          <w:rFonts w:ascii="Arial" w:eastAsia="Arial" w:hAnsi="Arial" w:cs="Arial"/>
          <w:sz w:val="24"/>
          <w:szCs w:val="24"/>
        </w:rPr>
      </w:pPr>
      <w:r w:rsidRPr="003B6A42">
        <w:rPr>
          <w:rFonts w:ascii="Arial" w:eastAsia="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B6A42">
        <w:rPr>
          <w:rFonts w:ascii="Arial" w:eastAsia="Arial" w:hAnsi="Arial" w:cs="Arial"/>
          <w:b/>
          <w:sz w:val="24"/>
          <w:szCs w:val="24"/>
        </w:rPr>
        <w:t>SISTEMAS NORMATIVOS INDÍGENAS. EN SUS ELECCIONES SE DEBE GARANTIZAR LA IGUALDAD JURÍDICA SUSTANTIVA DE LA MUJER Y EL HOMBRE (LEGISLACIÓN DE OAXACA).</w:t>
      </w:r>
      <w:r w:rsidRPr="003B6A42">
        <w:rPr>
          <w:rFonts w:ascii="Arial" w:eastAsia="Arial" w:hAnsi="Arial" w:cs="Arial"/>
          <w:sz w:val="24"/>
          <w:szCs w:val="24"/>
        </w:rPr>
        <w:t xml:space="preserve"> </w:t>
      </w:r>
    </w:p>
    <w:p w14:paraId="3712D3D3" w14:textId="77777777" w:rsidR="00AA2D6B" w:rsidRPr="003B6A42" w:rsidRDefault="00AA2D6B" w:rsidP="00AA2D6B">
      <w:pPr>
        <w:spacing w:before="240" w:after="0" w:line="276" w:lineRule="auto"/>
        <w:rPr>
          <w:rFonts w:ascii="Arial" w:eastAsia="Arial" w:hAnsi="Arial" w:cs="Arial"/>
          <w:sz w:val="24"/>
          <w:szCs w:val="24"/>
        </w:rPr>
      </w:pPr>
      <w:r w:rsidRPr="003B6A42">
        <w:rPr>
          <w:rFonts w:ascii="Arial" w:eastAsia="Arial" w:hAnsi="Arial" w:cs="Arial"/>
          <w:sz w:val="24"/>
          <w:szCs w:val="24"/>
        </w:rPr>
        <w:t xml:space="preserve">Como ya fue referido, </w:t>
      </w:r>
      <w:r w:rsidRPr="003B6A42">
        <w:rPr>
          <w:rFonts w:ascii="Arial" w:eastAsia="Arial" w:hAnsi="Arial" w:cs="Arial"/>
          <w:b/>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B6A42">
        <w:rPr>
          <w:rFonts w:ascii="Arial" w:eastAsia="Arial" w:hAnsi="Arial" w:cs="Arial"/>
          <w:sz w:val="24"/>
          <w:szCs w:val="24"/>
        </w:rPr>
        <w:t xml:space="preserve"> </w:t>
      </w:r>
    </w:p>
    <w:p w14:paraId="68550EDB" w14:textId="77777777" w:rsidR="00AA2D6B" w:rsidRPr="003B6A42" w:rsidRDefault="00AA2D6B" w:rsidP="00AA2D6B">
      <w:pPr>
        <w:spacing w:before="120" w:after="120" w:line="276" w:lineRule="auto"/>
        <w:ind w:right="4"/>
        <w:rPr>
          <w:rFonts w:ascii="Arial" w:eastAsia="Arial" w:hAnsi="Arial" w:cs="Arial"/>
          <w:sz w:val="24"/>
          <w:szCs w:val="24"/>
        </w:rPr>
      </w:pPr>
      <w:r w:rsidRPr="003B6A42">
        <w:rPr>
          <w:rFonts w:ascii="Arial" w:eastAsia="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2227D328" w14:textId="77777777" w:rsidR="00AA2D6B" w:rsidRPr="003B6A42" w:rsidRDefault="00AA2D6B" w:rsidP="00AA2D6B">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1) Votar en todas las elecciones (…) y ser elegibles para todos los organismos cuyos miembros sean objeto de elecciones públicas;</w:t>
      </w:r>
    </w:p>
    <w:p w14:paraId="6CDC7913" w14:textId="77777777" w:rsidR="00AA2D6B" w:rsidRPr="003B6A42" w:rsidRDefault="00AA2D6B" w:rsidP="00AA2D6B">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2) (…) ocupar cargos públicos y ejercer todas las funciones públicas en todos los planos gubernamentales;</w:t>
      </w:r>
    </w:p>
    <w:p w14:paraId="611DBC0C" w14:textId="2F5607AA" w:rsidR="00AA2D6B" w:rsidRPr="00872DB4" w:rsidRDefault="00AA2D6B" w:rsidP="008966DF">
      <w:pPr>
        <w:spacing w:line="276" w:lineRule="auto"/>
        <w:rPr>
          <w:rFonts w:ascii="Arial" w:hAnsi="Arial" w:cs="Arial"/>
          <w:sz w:val="24"/>
          <w:szCs w:val="24"/>
        </w:rPr>
      </w:pPr>
      <w:r w:rsidRPr="003B6A42">
        <w:rPr>
          <w:rFonts w:ascii="Arial" w:eastAsia="Arial" w:hAnsi="Arial" w:cs="Arial"/>
          <w:sz w:val="24"/>
          <w:szCs w:val="24"/>
        </w:rPr>
        <w:t xml:space="preserve">Lo expuesto implica que las autoridades, la Asamblea General y la comunidad de </w:t>
      </w:r>
      <w:r>
        <w:rPr>
          <w:rFonts w:ascii="Arial" w:hAnsi="Arial" w:cs="Arial"/>
          <w:sz w:val="24"/>
          <w:szCs w:val="24"/>
        </w:rPr>
        <w:t>Santo Tomás Jalieza</w:t>
      </w:r>
      <w:r w:rsidRPr="003B6A42">
        <w:rPr>
          <w:rFonts w:ascii="Arial" w:eastAsia="Arial" w:hAnsi="Arial" w:cs="Arial"/>
          <w:sz w:val="24"/>
          <w:szCs w:val="24"/>
        </w:rPr>
        <w:t xml:space="preserve">, Oaxaca, </w:t>
      </w:r>
      <w:r w:rsidR="008966DF" w:rsidRPr="00581E03">
        <w:rPr>
          <w:rFonts w:ascii="Arial" w:hAnsi="Arial" w:cs="Arial"/>
          <w:sz w:val="24"/>
          <w:szCs w:val="24"/>
        </w:rPr>
        <w:t xml:space="preserve">deberán realizar las acciones necesarias y adoptar las medidas que resulten indispensables a efecto de que, </w:t>
      </w:r>
      <w:r w:rsidR="008966DF" w:rsidRPr="00412C49">
        <w:rPr>
          <w:rFonts w:ascii="Arial" w:hAnsi="Arial" w:cs="Arial"/>
          <w:sz w:val="24"/>
          <w:szCs w:val="24"/>
        </w:rPr>
        <w:t xml:space="preserve">el Ayuntamiento que entrará en funciones en el período correspondiente </w:t>
      </w:r>
      <w:r w:rsidR="008966DF">
        <w:rPr>
          <w:rFonts w:ascii="Arial" w:hAnsi="Arial" w:cs="Arial"/>
          <w:sz w:val="24"/>
          <w:szCs w:val="24"/>
        </w:rPr>
        <w:t>siga contando</w:t>
      </w:r>
      <w:r w:rsidR="008966DF" w:rsidRPr="00412C49">
        <w:rPr>
          <w:rFonts w:ascii="Arial" w:hAnsi="Arial" w:cs="Arial"/>
          <w:sz w:val="24"/>
          <w:szCs w:val="24"/>
        </w:rPr>
        <w:t xml:space="preserve"> con la paridad de </w:t>
      </w:r>
      <w:r w:rsidR="008966DF" w:rsidRPr="00412C49">
        <w:rPr>
          <w:rFonts w:ascii="Arial" w:hAnsi="Arial" w:cs="Arial"/>
          <w:sz w:val="24"/>
          <w:szCs w:val="24"/>
        </w:rPr>
        <w:lastRenderedPageBreak/>
        <w:t>género</w:t>
      </w:r>
      <w:r w:rsidR="008966DF">
        <w:rPr>
          <w:rFonts w:ascii="Arial" w:hAnsi="Arial" w:cs="Arial"/>
          <w:sz w:val="24"/>
          <w:szCs w:val="24"/>
        </w:rPr>
        <w:t xml:space="preserve"> </w:t>
      </w:r>
      <w:r w:rsidR="008966DF" w:rsidRPr="00581E03">
        <w:rPr>
          <w:rFonts w:ascii="Arial" w:hAnsi="Arial" w:cs="Arial"/>
          <w:sz w:val="24"/>
          <w:szCs w:val="24"/>
        </w:rPr>
        <w:t>en términos de lo que dispone la fracción XX del artículo 2º de la Ley de Instituciones y Procedimientos Electorales del Estado de Oaxaca, lo cual implica la distribución igualitaria de cargos entre los géneros</w:t>
      </w:r>
      <w:r w:rsidR="008966DF">
        <w:rPr>
          <w:rFonts w:ascii="Arial" w:hAnsi="Arial" w:cs="Arial"/>
          <w:sz w:val="24"/>
          <w:szCs w:val="24"/>
        </w:rPr>
        <w:t xml:space="preserve"> </w:t>
      </w:r>
      <w:r w:rsidR="008966DF" w:rsidRPr="00444D7A">
        <w:rPr>
          <w:rFonts w:ascii="Arial" w:hAnsi="Arial" w:cs="Arial"/>
          <w:sz w:val="24"/>
          <w:szCs w:val="24"/>
        </w:rPr>
        <w:t>o al menos con mínimas porcentuales</w:t>
      </w:r>
      <w:r w:rsidR="008966DF">
        <w:rPr>
          <w:rFonts w:ascii="Arial" w:hAnsi="Arial" w:cs="Arial"/>
          <w:sz w:val="24"/>
          <w:szCs w:val="24"/>
        </w:rPr>
        <w:t>.</w:t>
      </w:r>
      <w:r w:rsidR="008966DF" w:rsidRPr="003B6A42" w:rsidDel="008966DF">
        <w:rPr>
          <w:rFonts w:ascii="Arial" w:eastAsia="Arial" w:hAnsi="Arial" w:cs="Arial"/>
          <w:sz w:val="24"/>
          <w:szCs w:val="24"/>
        </w:rPr>
        <w:t xml:space="preserve"> </w:t>
      </w:r>
    </w:p>
    <w:p w14:paraId="47FD0604" w14:textId="4CC3F2CC" w:rsidR="00A426C6" w:rsidRPr="00363809" w:rsidRDefault="00AA2D6B" w:rsidP="00AA2D6B">
      <w:pPr>
        <w:spacing w:line="276" w:lineRule="auto"/>
        <w:rPr>
          <w:rFonts w:ascii="Arial" w:hAnsi="Arial" w:cs="Arial"/>
          <w:sz w:val="24"/>
          <w:szCs w:val="24"/>
        </w:rPr>
      </w:pPr>
      <w:r w:rsidRPr="003B6A42">
        <w:rPr>
          <w:rFonts w:ascii="Arial" w:eastAsia="Arial" w:hAnsi="Arial" w:cs="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Pr>
          <w:rFonts w:ascii="Arial" w:eastAsia="Arial" w:hAnsi="Arial" w:cs="Arial"/>
          <w:sz w:val="24"/>
          <w:szCs w:val="24"/>
        </w:rPr>
        <w:t>,</w:t>
      </w:r>
      <w:r w:rsidRPr="003B6A42">
        <w:rPr>
          <w:rFonts w:ascii="Arial" w:eastAsia="Arial" w:hAnsi="Arial" w:cs="Arial"/>
          <w:sz w:val="24"/>
          <w:szCs w:val="24"/>
        </w:rPr>
        <w:t xml:space="preserve"> libre de violencia</w:t>
      </w:r>
      <w:r>
        <w:rPr>
          <w:rFonts w:ascii="Arial" w:eastAsia="Arial" w:hAnsi="Arial" w:cs="Arial"/>
          <w:sz w:val="24"/>
          <w:szCs w:val="24"/>
        </w:rPr>
        <w:t xml:space="preserve"> y </w:t>
      </w:r>
      <w:r>
        <w:rPr>
          <w:rFonts w:ascii="Arial" w:hAnsi="Arial" w:cs="Arial"/>
          <w:sz w:val="24"/>
          <w:szCs w:val="24"/>
        </w:rPr>
        <w:t>en posiciones de mayor responsabilidad a las logradas hasta el momento</w:t>
      </w:r>
      <w:bookmarkEnd w:id="19"/>
      <w:r w:rsidR="00A426C6" w:rsidRPr="00363809">
        <w:rPr>
          <w:rFonts w:ascii="Arial" w:hAnsi="Arial" w:cs="Arial"/>
          <w:sz w:val="24"/>
          <w:szCs w:val="24"/>
        </w:rPr>
        <w:t xml:space="preserve">. </w:t>
      </w:r>
    </w:p>
    <w:p w14:paraId="50DC9813" w14:textId="551ACB07" w:rsidR="00A426C6" w:rsidRPr="00363809" w:rsidRDefault="00AA2D6B"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CC3E1C">
        <w:rPr>
          <w:rFonts w:ascii="Arial" w:hAnsi="Arial" w:cs="Arial"/>
          <w:sz w:val="24"/>
          <w:szCs w:val="24"/>
        </w:rPr>
        <w:t>Santo Tomás Jalieza</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9C2FBD3" w14:textId="11ACAA51" w:rsidR="00A426C6" w:rsidRPr="00363809" w:rsidRDefault="00AA2D6B"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0843AF36" w14:textId="2DAEB58E" w:rsidR="00A426C6" w:rsidRPr="00363809" w:rsidRDefault="00AA2D6B" w:rsidP="00C44B9A">
      <w:pPr>
        <w:spacing w:before="120" w:after="120" w:line="276" w:lineRule="auto"/>
        <w:rPr>
          <w:rFonts w:ascii="Arial" w:hAnsi="Arial" w:cs="Arial"/>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bookmarkStart w:id="20" w:name="_Hlk125539616"/>
      <w:r w:rsidR="00972926" w:rsidRPr="00F72E98">
        <w:rPr>
          <w:rFonts w:ascii="Arial" w:hAnsi="Arial" w:cs="Arial"/>
          <w:bCs/>
          <w:color w:val="000000" w:themeColor="text1"/>
          <w:sz w:val="24"/>
          <w:szCs w:val="24"/>
        </w:rPr>
        <w:t>Para los efectos legales correspondientes y a fin que procedan conforme a sus facultades, est</w:t>
      </w:r>
      <w:r w:rsidR="00972926">
        <w:rPr>
          <w:rFonts w:ascii="Arial" w:hAnsi="Arial" w:cs="Arial"/>
          <w:bCs/>
          <w:color w:val="000000" w:themeColor="text1"/>
          <w:sz w:val="24"/>
          <w:szCs w:val="24"/>
        </w:rPr>
        <w:t>a</w:t>
      </w:r>
      <w:r w:rsidR="00972926" w:rsidRPr="00F72E98">
        <w:rPr>
          <w:rFonts w:ascii="Arial" w:hAnsi="Arial" w:cs="Arial"/>
          <w:bCs/>
          <w:color w:val="000000" w:themeColor="text1"/>
          <w:sz w:val="24"/>
          <w:szCs w:val="24"/>
        </w:rPr>
        <w:t xml:space="preserve"> </w:t>
      </w:r>
      <w:r w:rsidR="00972926">
        <w:rPr>
          <w:rFonts w:ascii="Arial" w:hAnsi="Arial" w:cs="Arial"/>
          <w:bCs/>
          <w:color w:val="000000" w:themeColor="text1"/>
          <w:sz w:val="24"/>
          <w:szCs w:val="24"/>
        </w:rPr>
        <w:t>Comisión</w:t>
      </w:r>
      <w:r w:rsidR="00972926" w:rsidRPr="00F72E98">
        <w:rPr>
          <w:rFonts w:ascii="Arial" w:hAnsi="Arial" w:cs="Arial"/>
          <w:bCs/>
          <w:color w:val="000000" w:themeColor="text1"/>
          <w:sz w:val="24"/>
          <w:szCs w:val="24"/>
        </w:rPr>
        <w:t xml:space="preserve"> considera pertinente </w:t>
      </w:r>
      <w:r w:rsidR="00972926">
        <w:rPr>
          <w:rFonts w:ascii="Arial" w:hAnsi="Arial" w:cs="Arial"/>
          <w:bCs/>
          <w:color w:val="000000" w:themeColor="text1"/>
          <w:sz w:val="24"/>
          <w:szCs w:val="24"/>
        </w:rPr>
        <w:t>remitir el presente</w:t>
      </w:r>
      <w:r w:rsidR="00095A93">
        <w:rPr>
          <w:rFonts w:ascii="Arial" w:hAnsi="Arial" w:cs="Arial"/>
          <w:bCs/>
          <w:color w:val="000000" w:themeColor="text1"/>
          <w:sz w:val="24"/>
          <w:szCs w:val="24"/>
        </w:rPr>
        <w:t xml:space="preserve"> proyecto de A</w:t>
      </w:r>
      <w:r w:rsidR="00972926">
        <w:rPr>
          <w:rFonts w:ascii="Arial" w:hAnsi="Arial" w:cs="Arial"/>
          <w:bCs/>
          <w:color w:val="000000" w:themeColor="text1"/>
          <w:sz w:val="24"/>
          <w:szCs w:val="24"/>
        </w:rPr>
        <w:t xml:space="preserve">cuerdo a la Secretaría Ejecutiva de este Instituto con la finalidad que proceda en </w:t>
      </w:r>
      <w:r w:rsidR="00972926" w:rsidRPr="00F72E98">
        <w:rPr>
          <w:rFonts w:ascii="Arial" w:hAnsi="Arial" w:cs="Arial"/>
          <w:bCs/>
          <w:color w:val="000000" w:themeColor="text1"/>
          <w:sz w:val="24"/>
          <w:szCs w:val="24"/>
        </w:rPr>
        <w:t>términos de</w:t>
      </w:r>
      <w:r w:rsidR="00972926">
        <w:rPr>
          <w:rFonts w:ascii="Arial" w:hAnsi="Arial" w:cs="Arial"/>
          <w:bCs/>
          <w:color w:val="000000" w:themeColor="text1"/>
          <w:sz w:val="24"/>
          <w:szCs w:val="24"/>
        </w:rPr>
        <w:t xml:space="preserve"> </w:t>
      </w:r>
      <w:r w:rsidR="00972926" w:rsidRPr="00F72E98">
        <w:rPr>
          <w:rFonts w:ascii="Arial" w:hAnsi="Arial" w:cs="Arial"/>
          <w:bCs/>
          <w:color w:val="000000" w:themeColor="text1"/>
          <w:sz w:val="24"/>
          <w:szCs w:val="24"/>
        </w:rPr>
        <w:t>l</w:t>
      </w:r>
      <w:r w:rsidR="00972926">
        <w:rPr>
          <w:rFonts w:ascii="Arial" w:hAnsi="Arial" w:cs="Arial"/>
          <w:bCs/>
          <w:color w:val="000000" w:themeColor="text1"/>
          <w:sz w:val="24"/>
          <w:szCs w:val="24"/>
        </w:rPr>
        <w:t>os artículos 9, 11 y 12 del Reglamento de Sesiones del Consejo General</w:t>
      </w:r>
      <w:bookmarkEnd w:id="20"/>
      <w:r w:rsidR="00A426C6" w:rsidRPr="00363809">
        <w:rPr>
          <w:rFonts w:ascii="Arial" w:hAnsi="Arial" w:cs="Arial"/>
          <w:bCs/>
          <w:sz w:val="24"/>
          <w:szCs w:val="24"/>
        </w:rPr>
        <w:t>.</w:t>
      </w:r>
    </w:p>
    <w:p w14:paraId="27A57120" w14:textId="5A3BE464" w:rsidR="00A426C6" w:rsidRPr="00363809" w:rsidRDefault="00A426C6" w:rsidP="00C44B9A">
      <w:pPr>
        <w:spacing w:before="120" w:after="240" w:line="276" w:lineRule="auto"/>
        <w:rPr>
          <w:rFonts w:ascii="Arial" w:hAnsi="Arial" w:cs="Arial"/>
          <w:sz w:val="24"/>
          <w:szCs w:val="24"/>
        </w:rPr>
      </w:pPr>
      <w:r w:rsidRPr="00363809">
        <w:rPr>
          <w:rFonts w:ascii="Arial" w:hAnsi="Arial" w:cs="Arial"/>
          <w:b/>
          <w:sz w:val="24"/>
          <w:szCs w:val="24"/>
        </w:rPr>
        <w:t>Conclusión.</w:t>
      </w:r>
      <w:r w:rsidRPr="00363809">
        <w:rPr>
          <w:rFonts w:ascii="Arial" w:hAnsi="Arial" w:cs="Arial"/>
          <w:sz w:val="24"/>
          <w:szCs w:val="24"/>
        </w:rPr>
        <w:t xml:space="preserve"> </w:t>
      </w:r>
      <w:bookmarkStart w:id="21" w:name="_Hlk125539632"/>
      <w:r w:rsidR="00972926"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972926">
        <w:rPr>
          <w:rFonts w:ascii="Arial" w:hAnsi="Arial" w:cs="Arial"/>
          <w:color w:val="000000" w:themeColor="text1"/>
          <w:sz w:val="24"/>
          <w:szCs w:val="24"/>
        </w:rPr>
        <w:t xml:space="preserve">42, numeral 9, </w:t>
      </w:r>
      <w:r w:rsidR="00972926" w:rsidRPr="00F72E98">
        <w:rPr>
          <w:rFonts w:ascii="Arial" w:hAnsi="Arial" w:cs="Arial"/>
          <w:color w:val="000000" w:themeColor="text1"/>
          <w:sz w:val="24"/>
          <w:szCs w:val="24"/>
        </w:rPr>
        <w:t>273, 277, 280 y 282 de la LIPEEO</w:t>
      </w:r>
      <w:r w:rsidR="00972926">
        <w:rPr>
          <w:rFonts w:ascii="Arial" w:hAnsi="Arial" w:cs="Arial"/>
          <w:color w:val="000000" w:themeColor="text1"/>
          <w:sz w:val="24"/>
          <w:szCs w:val="24"/>
        </w:rPr>
        <w:t xml:space="preserve">; así como </w:t>
      </w:r>
      <w:r w:rsidR="00972926" w:rsidRPr="0051502D">
        <w:rPr>
          <w:rFonts w:ascii="Arial" w:hAnsi="Arial" w:cs="Arial"/>
          <w:color w:val="000000" w:themeColor="text1"/>
          <w:sz w:val="24"/>
          <w:szCs w:val="24"/>
        </w:rPr>
        <w:t>con los artículos 4, numeral 1, inciso a); 6; 14, 15 numeral 2; y 17 del Reglamento de Comisiones del Consejo General</w:t>
      </w:r>
      <w:r w:rsidR="00972926" w:rsidRPr="00F72E98">
        <w:rPr>
          <w:rFonts w:ascii="Arial" w:hAnsi="Arial" w:cs="Arial"/>
          <w:color w:val="000000" w:themeColor="text1"/>
          <w:sz w:val="24"/>
          <w:szCs w:val="24"/>
        </w:rPr>
        <w:t>, se estima procedente emitir el siguiente</w:t>
      </w:r>
      <w:bookmarkEnd w:id="21"/>
      <w:r w:rsidRPr="00363809">
        <w:rPr>
          <w:rFonts w:ascii="Arial" w:hAnsi="Arial" w:cs="Arial"/>
          <w:sz w:val="24"/>
          <w:szCs w:val="24"/>
        </w:rPr>
        <w:t>:</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22E835F3" w14:textId="192F69D3" w:rsidR="00A426C6"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w:t>
      </w:r>
      <w:r w:rsidR="00095A93" w:rsidRPr="00832085">
        <w:rPr>
          <w:rFonts w:ascii="Arial" w:hAnsi="Arial" w:cs="Arial"/>
          <w:sz w:val="24"/>
          <w:szCs w:val="24"/>
        </w:rPr>
        <w:t xml:space="preserve">se aprueba </w:t>
      </w:r>
      <w:r w:rsidR="00095A93" w:rsidRPr="00095A93">
        <w:rPr>
          <w:rFonts w:ascii="Arial" w:hAnsi="Arial" w:cs="Arial"/>
          <w:sz w:val="24"/>
          <w:szCs w:val="24"/>
        </w:rPr>
        <w:t>el proyecto de Acuerdo que declara</w:t>
      </w:r>
      <w:r w:rsidR="00095A93">
        <w:rPr>
          <w:rFonts w:ascii="Arial" w:hAnsi="Arial" w:cs="Arial"/>
          <w:sz w:val="24"/>
          <w:szCs w:val="24"/>
        </w:rPr>
        <w:t xml:space="preserve"> </w:t>
      </w:r>
      <w:r w:rsidR="00095A93" w:rsidRPr="00832085">
        <w:rPr>
          <w:rFonts w:ascii="Arial" w:hAnsi="Arial" w:cs="Arial"/>
          <w:sz w:val="24"/>
          <w:szCs w:val="24"/>
        </w:rPr>
        <w:t xml:space="preserve">como </w:t>
      </w:r>
      <w:r w:rsidRPr="007430AD">
        <w:rPr>
          <w:rFonts w:ascii="Arial" w:hAnsi="Arial" w:cs="Arial"/>
          <w:sz w:val="24"/>
          <w:szCs w:val="24"/>
        </w:rPr>
        <w:t xml:space="preserve">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CC3E1C">
        <w:rPr>
          <w:rFonts w:ascii="Arial" w:hAnsi="Arial" w:cs="Arial"/>
          <w:sz w:val="24"/>
          <w:szCs w:val="24"/>
        </w:rPr>
        <w:t>Santo Tomás Jalieza</w:t>
      </w:r>
      <w:r w:rsidRPr="007430AD">
        <w:rPr>
          <w:rFonts w:ascii="Arial" w:hAnsi="Arial" w:cs="Arial"/>
          <w:sz w:val="24"/>
          <w:szCs w:val="24"/>
        </w:rPr>
        <w:t xml:space="preserve">, Oaxaca, realizada mediante Asamblea General Comunitaria </w:t>
      </w:r>
      <w:r w:rsidR="005577A5">
        <w:rPr>
          <w:rFonts w:ascii="Arial" w:hAnsi="Arial" w:cs="Arial"/>
          <w:sz w:val="24"/>
          <w:szCs w:val="24"/>
        </w:rPr>
        <w:t>el</w:t>
      </w:r>
      <w:r w:rsidRPr="007430AD">
        <w:rPr>
          <w:rFonts w:ascii="Arial" w:hAnsi="Arial" w:cs="Arial"/>
          <w:sz w:val="24"/>
          <w:szCs w:val="24"/>
        </w:rPr>
        <w:t xml:space="preserve"> </w:t>
      </w:r>
      <w:r w:rsidR="00CC3E1C">
        <w:rPr>
          <w:rFonts w:ascii="Arial" w:hAnsi="Arial" w:cs="Arial"/>
          <w:sz w:val="24"/>
          <w:szCs w:val="24"/>
        </w:rPr>
        <w:t>1 de octubre</w:t>
      </w:r>
      <w:r w:rsidRPr="007430AD">
        <w:rPr>
          <w:rFonts w:ascii="Arial" w:hAnsi="Arial" w:cs="Arial"/>
          <w:sz w:val="24"/>
          <w:szCs w:val="24"/>
        </w:rPr>
        <w:t xml:space="preserve"> de 2022; para fungir en el período </w:t>
      </w:r>
      <w:r w:rsidR="00FF5E50">
        <w:rPr>
          <w:rFonts w:ascii="Arial" w:hAnsi="Arial" w:cs="Arial"/>
          <w:sz w:val="24"/>
          <w:szCs w:val="24"/>
        </w:rPr>
        <w:t xml:space="preserve">de </w:t>
      </w:r>
      <w:r w:rsidR="00912BBD">
        <w:rPr>
          <w:rFonts w:ascii="Arial" w:hAnsi="Arial" w:cs="Arial"/>
          <w:b/>
          <w:bCs/>
          <w:sz w:val="24"/>
          <w:szCs w:val="24"/>
        </w:rPr>
        <w:t>tres años</w:t>
      </w:r>
      <w:r w:rsidR="00FF5E50" w:rsidRPr="00FF5E50">
        <w:rPr>
          <w:rFonts w:ascii="Arial" w:hAnsi="Arial" w:cs="Arial"/>
          <w:b/>
          <w:bCs/>
          <w:sz w:val="24"/>
          <w:szCs w:val="24"/>
        </w:rPr>
        <w:t xml:space="preserve"> </w:t>
      </w:r>
      <w:r w:rsidRPr="007430AD">
        <w:rPr>
          <w:rFonts w:ascii="Arial" w:hAnsi="Arial" w:cs="Arial"/>
          <w:sz w:val="24"/>
          <w:szCs w:val="24"/>
        </w:rPr>
        <w:t xml:space="preserve">que </w:t>
      </w:r>
      <w:r w:rsidRPr="007430AD">
        <w:rPr>
          <w:rFonts w:ascii="Arial" w:hAnsi="Arial" w:cs="Arial"/>
          <w:sz w:val="24"/>
          <w:szCs w:val="24"/>
        </w:rPr>
        <w:lastRenderedPageBreak/>
        <w:t xml:space="preserve">comprende del </w:t>
      </w:r>
      <w:r w:rsidR="00912BBD">
        <w:rPr>
          <w:rFonts w:ascii="Arial" w:hAnsi="Arial" w:cs="Arial"/>
          <w:sz w:val="24"/>
          <w:szCs w:val="24"/>
        </w:rPr>
        <w:t>1 de enero de 2023 al 31 de diciembre de 2025</w:t>
      </w:r>
      <w:r w:rsidRPr="007430AD">
        <w:rPr>
          <w:rFonts w:ascii="Arial" w:hAnsi="Arial" w:cs="Arial"/>
          <w:sz w:val="24"/>
          <w:szCs w:val="24"/>
        </w:rPr>
        <w:t>, de la siguiente forma:</w:t>
      </w:r>
    </w:p>
    <w:tbl>
      <w:tblPr>
        <w:tblStyle w:val="TableGrid0"/>
        <w:tblW w:w="0" w:type="auto"/>
        <w:jc w:val="right"/>
        <w:tblLook w:val="04A0" w:firstRow="1" w:lastRow="0" w:firstColumn="1" w:lastColumn="0" w:noHBand="0" w:noVBand="1"/>
      </w:tblPr>
      <w:tblGrid>
        <w:gridCol w:w="550"/>
        <w:gridCol w:w="2520"/>
        <w:gridCol w:w="3078"/>
        <w:gridCol w:w="2680"/>
      </w:tblGrid>
      <w:tr w:rsidR="00584310" w14:paraId="1FD30A71" w14:textId="77777777" w:rsidTr="00195D00">
        <w:trPr>
          <w:trHeight w:val="270"/>
          <w:tblHeader/>
          <w:jc w:val="right"/>
        </w:trPr>
        <w:tc>
          <w:tcPr>
            <w:tcW w:w="0" w:type="auto"/>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A30DE75" w14:textId="77777777" w:rsidR="00584310" w:rsidRPr="00A12B83" w:rsidRDefault="00584310" w:rsidP="008D0002">
            <w:pPr>
              <w:widowControl w:val="0"/>
              <w:spacing w:after="0" w:line="276" w:lineRule="auto"/>
              <w:jc w:val="center"/>
              <w:rPr>
                <w:rFonts w:ascii="Arial" w:hAnsi="Arial" w:cs="Arial"/>
                <w:b/>
                <w:bCs/>
                <w:sz w:val="20"/>
                <w:szCs w:val="20"/>
                <w:highlight w:val="green"/>
              </w:rPr>
            </w:pPr>
            <w:r w:rsidRPr="0061077B">
              <w:rPr>
                <w:rFonts w:ascii="Arial" w:hAnsi="Arial" w:cs="Arial"/>
                <w:b/>
                <w:bCs/>
                <w:sz w:val="20"/>
                <w:szCs w:val="20"/>
              </w:rPr>
              <w:t>PERSONAS ELECTAS EN LAS CONCEJALÍAS</w:t>
            </w:r>
          </w:p>
        </w:tc>
      </w:tr>
      <w:tr w:rsidR="00584310" w14:paraId="2B2109BF" w14:textId="77777777" w:rsidTr="00195D00">
        <w:trPr>
          <w:trHeight w:val="270"/>
          <w:tblHeader/>
          <w:jc w:val="right"/>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E446604" w14:textId="77777777" w:rsidR="00584310" w:rsidRPr="00D975F2" w:rsidRDefault="00584310" w:rsidP="008D0002">
            <w:pPr>
              <w:widowControl w:val="0"/>
              <w:spacing w:after="0" w:line="276" w:lineRule="auto"/>
              <w:jc w:val="center"/>
              <w:rPr>
                <w:rFonts w:ascii="Arial" w:hAnsi="Arial" w:cs="Arial"/>
                <w:b/>
                <w:bCs/>
                <w:sz w:val="20"/>
                <w:szCs w:val="20"/>
              </w:rPr>
            </w:pPr>
            <w:r w:rsidRPr="00D975F2">
              <w:rPr>
                <w:rFonts w:ascii="Arial" w:hAnsi="Arial" w:cs="Arial"/>
                <w:b/>
                <w:bCs/>
                <w:sz w:val="20"/>
                <w:szCs w:val="20"/>
              </w:rPr>
              <w:t>N/P</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0AA6E9" w14:textId="77777777" w:rsidR="00584310" w:rsidRPr="00D975F2" w:rsidRDefault="00584310" w:rsidP="008D0002">
            <w:pPr>
              <w:widowControl w:val="0"/>
              <w:spacing w:after="0" w:line="276" w:lineRule="auto"/>
              <w:jc w:val="center"/>
              <w:rPr>
                <w:rFonts w:ascii="Arial" w:hAnsi="Arial" w:cs="Arial"/>
                <w:b/>
                <w:bCs/>
                <w:sz w:val="20"/>
                <w:szCs w:val="20"/>
              </w:rPr>
            </w:pPr>
            <w:r w:rsidRPr="00D975F2">
              <w:rPr>
                <w:rFonts w:ascii="Arial" w:hAnsi="Arial" w:cs="Arial"/>
                <w:b/>
                <w:bCs/>
                <w:sz w:val="20"/>
                <w:szCs w:val="20"/>
              </w:rPr>
              <w:t>CARGO</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B1EB13" w14:textId="77777777" w:rsidR="00584310" w:rsidRPr="00D975F2" w:rsidRDefault="00584310" w:rsidP="008D0002">
            <w:pPr>
              <w:widowControl w:val="0"/>
              <w:spacing w:after="0" w:line="276" w:lineRule="auto"/>
              <w:jc w:val="center"/>
              <w:rPr>
                <w:rFonts w:ascii="Arial" w:hAnsi="Arial" w:cs="Arial"/>
                <w:b/>
                <w:bCs/>
                <w:sz w:val="20"/>
                <w:szCs w:val="20"/>
              </w:rPr>
            </w:pPr>
            <w:r w:rsidRPr="00D975F2">
              <w:rPr>
                <w:rFonts w:ascii="Arial" w:hAnsi="Arial" w:cs="Arial"/>
                <w:b/>
                <w:bCs/>
                <w:sz w:val="20"/>
                <w:szCs w:val="20"/>
              </w:rPr>
              <w:t>PROPIETARIOS/AS</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93F4BF" w14:textId="77777777" w:rsidR="00584310" w:rsidRPr="00D975F2" w:rsidRDefault="00584310" w:rsidP="008D0002">
            <w:pPr>
              <w:widowControl w:val="0"/>
              <w:spacing w:after="0" w:line="276" w:lineRule="auto"/>
              <w:jc w:val="center"/>
              <w:rPr>
                <w:rFonts w:ascii="Arial" w:hAnsi="Arial" w:cs="Arial"/>
                <w:b/>
                <w:bCs/>
                <w:sz w:val="20"/>
                <w:szCs w:val="20"/>
              </w:rPr>
            </w:pPr>
            <w:r w:rsidRPr="00D975F2">
              <w:rPr>
                <w:rFonts w:ascii="Arial" w:hAnsi="Arial" w:cs="Arial"/>
                <w:b/>
                <w:bCs/>
                <w:sz w:val="20"/>
                <w:szCs w:val="20"/>
              </w:rPr>
              <w:t>SUPLENCIAS</w:t>
            </w:r>
          </w:p>
        </w:tc>
      </w:tr>
      <w:tr w:rsidR="00584310" w14:paraId="2C0AA807" w14:textId="77777777" w:rsidTr="008D0002">
        <w:trPr>
          <w:trHeight w:val="259"/>
          <w:jc w:val="right"/>
        </w:trPr>
        <w:tc>
          <w:tcPr>
            <w:tcW w:w="0" w:type="auto"/>
            <w:tcBorders>
              <w:top w:val="single" w:sz="4" w:space="0" w:color="auto"/>
              <w:left w:val="single" w:sz="4" w:space="0" w:color="auto"/>
              <w:bottom w:val="single" w:sz="4" w:space="0" w:color="auto"/>
              <w:right w:val="single" w:sz="4" w:space="0" w:color="auto"/>
            </w:tcBorders>
            <w:hideMark/>
          </w:tcPr>
          <w:p w14:paraId="2D7FAD5E" w14:textId="77777777" w:rsidR="00584310" w:rsidRPr="00D975F2" w:rsidRDefault="00584310" w:rsidP="00584310">
            <w:pPr>
              <w:widowControl w:val="0"/>
              <w:spacing w:after="0" w:line="276" w:lineRule="auto"/>
              <w:jc w:val="center"/>
              <w:rPr>
                <w:rFonts w:ascii="Arial" w:hAnsi="Arial" w:cs="Arial"/>
                <w:sz w:val="20"/>
                <w:szCs w:val="20"/>
              </w:rPr>
            </w:pPr>
            <w:r w:rsidRPr="00D975F2">
              <w:rPr>
                <w:rFonts w:ascii="Arial" w:hAnsi="Arial" w:cs="Arial"/>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162AC5D8" w14:textId="77777777" w:rsidR="00584310" w:rsidRPr="00D975F2" w:rsidRDefault="00584310" w:rsidP="008D0002">
            <w:pPr>
              <w:widowControl w:val="0"/>
              <w:spacing w:after="0" w:line="276" w:lineRule="auto"/>
              <w:rPr>
                <w:rFonts w:ascii="Arial" w:hAnsi="Arial" w:cs="Arial"/>
                <w:color w:val="FF0000"/>
                <w:sz w:val="20"/>
                <w:szCs w:val="20"/>
              </w:rPr>
            </w:pPr>
            <w:r w:rsidRPr="00D975F2">
              <w:rPr>
                <w:rFonts w:ascii="Arial" w:hAnsi="Arial" w:cs="Arial"/>
                <w:sz w:val="20"/>
                <w:szCs w:val="20"/>
              </w:rPr>
              <w:t>PRESIDENCIA MUNICIPAL</w:t>
            </w:r>
          </w:p>
        </w:tc>
        <w:tc>
          <w:tcPr>
            <w:tcW w:w="0" w:type="auto"/>
            <w:tcBorders>
              <w:top w:val="single" w:sz="4" w:space="0" w:color="auto"/>
              <w:left w:val="single" w:sz="4" w:space="0" w:color="auto"/>
              <w:bottom w:val="single" w:sz="4" w:space="0" w:color="auto"/>
              <w:right w:val="single" w:sz="4" w:space="0" w:color="auto"/>
            </w:tcBorders>
          </w:tcPr>
          <w:p w14:paraId="01F4A905" w14:textId="77777777" w:rsidR="00584310" w:rsidRPr="00D975F2" w:rsidRDefault="00584310" w:rsidP="008D0002">
            <w:pPr>
              <w:widowControl w:val="0"/>
              <w:spacing w:after="0" w:line="276" w:lineRule="auto"/>
              <w:rPr>
                <w:rFonts w:ascii="Arial" w:hAnsi="Arial" w:cs="Arial"/>
                <w:sz w:val="20"/>
                <w:szCs w:val="20"/>
              </w:rPr>
            </w:pPr>
            <w:r w:rsidRPr="00D975F2">
              <w:rPr>
                <w:rFonts w:ascii="Arial" w:hAnsi="Arial" w:cs="Arial"/>
                <w:sz w:val="20"/>
                <w:szCs w:val="20"/>
              </w:rPr>
              <w:t>HELADIO CHÁVEZ MENDOZA</w:t>
            </w:r>
          </w:p>
        </w:tc>
        <w:tc>
          <w:tcPr>
            <w:tcW w:w="0" w:type="auto"/>
            <w:tcBorders>
              <w:top w:val="single" w:sz="4" w:space="0" w:color="auto"/>
              <w:left w:val="single" w:sz="4" w:space="0" w:color="auto"/>
              <w:bottom w:val="single" w:sz="4" w:space="0" w:color="auto"/>
              <w:right w:val="single" w:sz="4" w:space="0" w:color="auto"/>
            </w:tcBorders>
          </w:tcPr>
          <w:p w14:paraId="2204C51D" w14:textId="77777777" w:rsidR="00584310" w:rsidRPr="00D975F2" w:rsidRDefault="00584310" w:rsidP="008D0002">
            <w:pPr>
              <w:widowControl w:val="0"/>
              <w:spacing w:after="0" w:line="276" w:lineRule="auto"/>
              <w:rPr>
                <w:rFonts w:ascii="Arial" w:hAnsi="Arial" w:cs="Arial"/>
                <w:sz w:val="20"/>
                <w:szCs w:val="20"/>
              </w:rPr>
            </w:pPr>
            <w:r w:rsidRPr="00D975F2">
              <w:rPr>
                <w:rFonts w:ascii="Arial" w:hAnsi="Arial" w:cs="Arial"/>
                <w:sz w:val="20"/>
                <w:szCs w:val="20"/>
              </w:rPr>
              <w:t>DAVID HERNÁNDEZ PACHECO</w:t>
            </w:r>
          </w:p>
        </w:tc>
      </w:tr>
      <w:tr w:rsidR="00584310" w14:paraId="6F22364F" w14:textId="77777777" w:rsidTr="008D0002">
        <w:trPr>
          <w:trHeight w:val="246"/>
          <w:jc w:val="right"/>
        </w:trPr>
        <w:tc>
          <w:tcPr>
            <w:tcW w:w="0" w:type="auto"/>
            <w:tcBorders>
              <w:top w:val="single" w:sz="4" w:space="0" w:color="auto"/>
              <w:left w:val="single" w:sz="4" w:space="0" w:color="auto"/>
              <w:bottom w:val="single" w:sz="4" w:space="0" w:color="auto"/>
              <w:right w:val="single" w:sz="4" w:space="0" w:color="auto"/>
            </w:tcBorders>
            <w:hideMark/>
          </w:tcPr>
          <w:p w14:paraId="2FDCF1C1" w14:textId="77777777" w:rsidR="00584310" w:rsidRPr="00D975F2" w:rsidRDefault="00584310" w:rsidP="00584310">
            <w:pPr>
              <w:widowControl w:val="0"/>
              <w:spacing w:after="0" w:line="276" w:lineRule="auto"/>
              <w:jc w:val="center"/>
              <w:rPr>
                <w:rFonts w:ascii="Arial" w:hAnsi="Arial" w:cs="Arial"/>
                <w:sz w:val="20"/>
                <w:szCs w:val="20"/>
              </w:rPr>
            </w:pPr>
            <w:r w:rsidRPr="00D975F2">
              <w:rPr>
                <w:rFonts w:ascii="Arial" w:hAnsi="Arial" w:cs="Arial"/>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4A335174" w14:textId="77777777" w:rsidR="00584310" w:rsidRPr="00D975F2" w:rsidRDefault="00584310" w:rsidP="008D0002">
            <w:pPr>
              <w:widowControl w:val="0"/>
              <w:spacing w:after="0" w:line="276" w:lineRule="auto"/>
              <w:rPr>
                <w:rFonts w:ascii="Arial" w:hAnsi="Arial" w:cs="Arial"/>
                <w:sz w:val="20"/>
                <w:szCs w:val="20"/>
              </w:rPr>
            </w:pPr>
            <w:r w:rsidRPr="00D975F2">
              <w:rPr>
                <w:rFonts w:ascii="Arial" w:hAnsi="Arial" w:cs="Arial"/>
                <w:sz w:val="20"/>
                <w:szCs w:val="20"/>
              </w:rPr>
              <w:t>SINDICATURA MUNICIPAL</w:t>
            </w:r>
          </w:p>
        </w:tc>
        <w:tc>
          <w:tcPr>
            <w:tcW w:w="0" w:type="auto"/>
            <w:tcBorders>
              <w:top w:val="single" w:sz="4" w:space="0" w:color="auto"/>
              <w:left w:val="single" w:sz="4" w:space="0" w:color="auto"/>
              <w:bottom w:val="single" w:sz="4" w:space="0" w:color="auto"/>
              <w:right w:val="single" w:sz="4" w:space="0" w:color="auto"/>
            </w:tcBorders>
          </w:tcPr>
          <w:p w14:paraId="2DC8AEE7" w14:textId="77777777" w:rsidR="00584310" w:rsidRPr="00D975F2" w:rsidRDefault="00584310" w:rsidP="008D0002">
            <w:pPr>
              <w:widowControl w:val="0"/>
              <w:spacing w:after="0" w:line="276" w:lineRule="auto"/>
              <w:rPr>
                <w:rFonts w:ascii="Arial" w:hAnsi="Arial" w:cs="Arial"/>
                <w:sz w:val="20"/>
                <w:szCs w:val="20"/>
              </w:rPr>
            </w:pPr>
            <w:r w:rsidRPr="00D975F2">
              <w:rPr>
                <w:rFonts w:ascii="Arial" w:hAnsi="Arial" w:cs="Arial"/>
                <w:sz w:val="20"/>
                <w:szCs w:val="20"/>
              </w:rPr>
              <w:t>CÉSAR PÉREZ ANTONIO</w:t>
            </w:r>
          </w:p>
        </w:tc>
        <w:tc>
          <w:tcPr>
            <w:tcW w:w="0" w:type="auto"/>
            <w:tcBorders>
              <w:top w:val="single" w:sz="4" w:space="0" w:color="auto"/>
              <w:left w:val="single" w:sz="4" w:space="0" w:color="auto"/>
              <w:bottom w:val="single" w:sz="4" w:space="0" w:color="auto"/>
              <w:right w:val="single" w:sz="4" w:space="0" w:color="auto"/>
            </w:tcBorders>
            <w:vAlign w:val="center"/>
          </w:tcPr>
          <w:p w14:paraId="06EA8CA4" w14:textId="77777777" w:rsidR="00584310" w:rsidRPr="00D975F2" w:rsidRDefault="00584310" w:rsidP="008D0002">
            <w:pPr>
              <w:widowControl w:val="0"/>
              <w:spacing w:after="0" w:line="276" w:lineRule="auto"/>
              <w:rPr>
                <w:rFonts w:ascii="Arial" w:hAnsi="Arial" w:cs="Arial"/>
                <w:sz w:val="20"/>
                <w:szCs w:val="20"/>
              </w:rPr>
            </w:pPr>
            <w:r w:rsidRPr="00D975F2">
              <w:rPr>
                <w:rFonts w:ascii="Arial" w:hAnsi="Arial" w:cs="Arial"/>
                <w:sz w:val="20"/>
                <w:szCs w:val="20"/>
              </w:rPr>
              <w:t>TEÓFILO GÓMEZ ANTONIO</w:t>
            </w:r>
          </w:p>
        </w:tc>
      </w:tr>
      <w:tr w:rsidR="00584310" w14:paraId="6533EBDD" w14:textId="77777777" w:rsidTr="008D0002">
        <w:trPr>
          <w:trHeight w:val="233"/>
          <w:jc w:val="right"/>
        </w:trPr>
        <w:tc>
          <w:tcPr>
            <w:tcW w:w="0" w:type="auto"/>
            <w:tcBorders>
              <w:top w:val="single" w:sz="4" w:space="0" w:color="auto"/>
              <w:left w:val="single" w:sz="4" w:space="0" w:color="auto"/>
              <w:bottom w:val="single" w:sz="4" w:space="0" w:color="auto"/>
              <w:right w:val="single" w:sz="4" w:space="0" w:color="auto"/>
            </w:tcBorders>
            <w:hideMark/>
          </w:tcPr>
          <w:p w14:paraId="0E8A6086" w14:textId="77777777" w:rsidR="00584310" w:rsidRPr="00D975F2" w:rsidRDefault="00584310" w:rsidP="00584310">
            <w:pPr>
              <w:widowControl w:val="0"/>
              <w:spacing w:after="0" w:line="276" w:lineRule="auto"/>
              <w:jc w:val="center"/>
              <w:rPr>
                <w:rFonts w:ascii="Arial" w:hAnsi="Arial" w:cs="Arial"/>
                <w:sz w:val="20"/>
                <w:szCs w:val="20"/>
              </w:rPr>
            </w:pPr>
            <w:r w:rsidRPr="00D975F2">
              <w:rPr>
                <w:rFonts w:ascii="Arial" w:hAnsi="Arial" w:cs="Arial"/>
                <w:sz w:val="20"/>
                <w:szCs w:val="20"/>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6DA5B6D7" w14:textId="77777777" w:rsidR="00584310" w:rsidRPr="00D975F2" w:rsidRDefault="00584310" w:rsidP="008D0002">
            <w:pPr>
              <w:widowControl w:val="0"/>
              <w:spacing w:after="0" w:line="276" w:lineRule="auto"/>
              <w:rPr>
                <w:rFonts w:ascii="Arial" w:hAnsi="Arial" w:cs="Arial"/>
                <w:sz w:val="20"/>
                <w:szCs w:val="20"/>
              </w:rPr>
            </w:pPr>
            <w:r w:rsidRPr="00D975F2">
              <w:rPr>
                <w:rFonts w:ascii="Arial" w:hAnsi="Arial" w:cs="Arial"/>
                <w:sz w:val="20"/>
                <w:szCs w:val="20"/>
              </w:rPr>
              <w:t>REGIDURÍA DE HACIENDA</w:t>
            </w:r>
          </w:p>
        </w:tc>
        <w:tc>
          <w:tcPr>
            <w:tcW w:w="0" w:type="auto"/>
            <w:tcBorders>
              <w:top w:val="single" w:sz="4" w:space="0" w:color="auto"/>
              <w:left w:val="single" w:sz="4" w:space="0" w:color="auto"/>
              <w:bottom w:val="single" w:sz="4" w:space="0" w:color="auto"/>
              <w:right w:val="single" w:sz="4" w:space="0" w:color="auto"/>
            </w:tcBorders>
          </w:tcPr>
          <w:p w14:paraId="09643EDC" w14:textId="77777777" w:rsidR="00584310" w:rsidRPr="00D975F2" w:rsidRDefault="00584310" w:rsidP="008D0002">
            <w:pPr>
              <w:widowControl w:val="0"/>
              <w:spacing w:after="0" w:line="276" w:lineRule="auto"/>
              <w:rPr>
                <w:rFonts w:ascii="Arial" w:hAnsi="Arial" w:cs="Arial"/>
                <w:sz w:val="20"/>
                <w:szCs w:val="20"/>
              </w:rPr>
            </w:pPr>
            <w:r w:rsidRPr="00D975F2">
              <w:rPr>
                <w:rFonts w:ascii="Arial" w:hAnsi="Arial" w:cs="Arial"/>
                <w:sz w:val="20"/>
                <w:szCs w:val="20"/>
              </w:rPr>
              <w:t>LOURDES ANTONIO NAVARRO</w:t>
            </w:r>
          </w:p>
        </w:tc>
        <w:tc>
          <w:tcPr>
            <w:tcW w:w="0" w:type="auto"/>
            <w:tcBorders>
              <w:top w:val="single" w:sz="4" w:space="0" w:color="auto"/>
              <w:left w:val="single" w:sz="4" w:space="0" w:color="auto"/>
              <w:bottom w:val="single" w:sz="4" w:space="0" w:color="auto"/>
              <w:right w:val="single" w:sz="4" w:space="0" w:color="auto"/>
            </w:tcBorders>
            <w:vAlign w:val="center"/>
          </w:tcPr>
          <w:p w14:paraId="65CC2EFF" w14:textId="77777777" w:rsidR="00584310" w:rsidRPr="00D975F2" w:rsidRDefault="00584310" w:rsidP="008D0002">
            <w:pPr>
              <w:widowControl w:val="0"/>
              <w:spacing w:after="0" w:line="276" w:lineRule="auto"/>
              <w:rPr>
                <w:rFonts w:ascii="Arial" w:hAnsi="Arial" w:cs="Arial"/>
                <w:sz w:val="20"/>
                <w:szCs w:val="20"/>
              </w:rPr>
            </w:pPr>
            <w:r w:rsidRPr="00D975F2">
              <w:rPr>
                <w:rFonts w:ascii="Arial" w:hAnsi="Arial" w:cs="Arial"/>
                <w:sz w:val="20"/>
                <w:szCs w:val="20"/>
              </w:rPr>
              <w:t>ARELI MENDOZA GÓMEZ</w:t>
            </w:r>
          </w:p>
        </w:tc>
      </w:tr>
      <w:tr w:rsidR="00584310" w14:paraId="144F9636" w14:textId="77777777" w:rsidTr="008D0002">
        <w:trPr>
          <w:trHeight w:val="233"/>
          <w:jc w:val="right"/>
        </w:trPr>
        <w:tc>
          <w:tcPr>
            <w:tcW w:w="0" w:type="auto"/>
            <w:tcBorders>
              <w:top w:val="single" w:sz="4" w:space="0" w:color="auto"/>
              <w:left w:val="single" w:sz="4" w:space="0" w:color="auto"/>
              <w:bottom w:val="single" w:sz="4" w:space="0" w:color="auto"/>
              <w:right w:val="single" w:sz="4" w:space="0" w:color="auto"/>
            </w:tcBorders>
            <w:hideMark/>
          </w:tcPr>
          <w:p w14:paraId="13EC6776" w14:textId="77777777" w:rsidR="00584310" w:rsidRPr="00D975F2" w:rsidRDefault="00584310" w:rsidP="00584310">
            <w:pPr>
              <w:widowControl w:val="0"/>
              <w:spacing w:after="0" w:line="276" w:lineRule="auto"/>
              <w:jc w:val="center"/>
              <w:rPr>
                <w:rFonts w:ascii="Arial" w:hAnsi="Arial" w:cs="Arial"/>
                <w:sz w:val="20"/>
                <w:szCs w:val="20"/>
              </w:rPr>
            </w:pPr>
            <w:r w:rsidRPr="00D975F2">
              <w:rPr>
                <w:rFonts w:ascii="Arial" w:hAnsi="Arial" w:cs="Arial"/>
                <w:sz w:val="20"/>
                <w:szCs w:val="20"/>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6F49DC1A" w14:textId="77777777" w:rsidR="00584310" w:rsidRPr="00D975F2" w:rsidRDefault="00584310" w:rsidP="008D0002">
            <w:pPr>
              <w:widowControl w:val="0"/>
              <w:spacing w:after="0" w:line="276" w:lineRule="auto"/>
              <w:rPr>
                <w:rFonts w:ascii="Arial" w:hAnsi="Arial" w:cs="Arial"/>
                <w:sz w:val="20"/>
                <w:szCs w:val="20"/>
              </w:rPr>
            </w:pPr>
            <w:r w:rsidRPr="00D975F2">
              <w:rPr>
                <w:rFonts w:ascii="Arial" w:hAnsi="Arial" w:cs="Arial"/>
                <w:sz w:val="20"/>
                <w:szCs w:val="20"/>
              </w:rPr>
              <w:t>REGIDURÍA DE SALUD</w:t>
            </w:r>
          </w:p>
        </w:tc>
        <w:tc>
          <w:tcPr>
            <w:tcW w:w="0" w:type="auto"/>
            <w:tcBorders>
              <w:top w:val="single" w:sz="4" w:space="0" w:color="auto"/>
              <w:left w:val="single" w:sz="4" w:space="0" w:color="auto"/>
              <w:bottom w:val="single" w:sz="4" w:space="0" w:color="auto"/>
              <w:right w:val="single" w:sz="4" w:space="0" w:color="auto"/>
            </w:tcBorders>
          </w:tcPr>
          <w:p w14:paraId="7F8DC129" w14:textId="77777777" w:rsidR="00584310" w:rsidRPr="00D975F2" w:rsidRDefault="00584310" w:rsidP="008D0002">
            <w:pPr>
              <w:widowControl w:val="0"/>
              <w:spacing w:after="0" w:line="276" w:lineRule="auto"/>
              <w:rPr>
                <w:rFonts w:ascii="Arial" w:hAnsi="Arial" w:cs="Arial"/>
                <w:sz w:val="20"/>
                <w:szCs w:val="20"/>
              </w:rPr>
            </w:pPr>
            <w:r w:rsidRPr="00D975F2">
              <w:rPr>
                <w:rFonts w:ascii="Arial" w:hAnsi="Arial" w:cs="Arial"/>
                <w:sz w:val="20"/>
                <w:szCs w:val="20"/>
              </w:rPr>
              <w:t>DALILA GÓMEZ MENDOZA</w:t>
            </w:r>
          </w:p>
        </w:tc>
        <w:tc>
          <w:tcPr>
            <w:tcW w:w="0" w:type="auto"/>
            <w:tcBorders>
              <w:top w:val="single" w:sz="4" w:space="0" w:color="auto"/>
              <w:left w:val="single" w:sz="4" w:space="0" w:color="auto"/>
              <w:bottom w:val="single" w:sz="4" w:space="0" w:color="auto"/>
              <w:right w:val="single" w:sz="4" w:space="0" w:color="auto"/>
            </w:tcBorders>
            <w:vAlign w:val="center"/>
          </w:tcPr>
          <w:p w14:paraId="7C383B80" w14:textId="77777777" w:rsidR="00584310" w:rsidRPr="00D975F2" w:rsidRDefault="00584310" w:rsidP="008D0002">
            <w:pPr>
              <w:widowControl w:val="0"/>
              <w:spacing w:after="0" w:line="276" w:lineRule="auto"/>
              <w:rPr>
                <w:rFonts w:ascii="Arial" w:hAnsi="Arial" w:cs="Arial"/>
                <w:sz w:val="20"/>
                <w:szCs w:val="20"/>
              </w:rPr>
            </w:pPr>
            <w:r w:rsidRPr="00D975F2">
              <w:rPr>
                <w:rFonts w:ascii="Arial" w:hAnsi="Arial" w:cs="Arial"/>
                <w:sz w:val="20"/>
                <w:szCs w:val="20"/>
              </w:rPr>
              <w:t>SUSANA GÓMEZ NAVARRO</w:t>
            </w:r>
          </w:p>
        </w:tc>
      </w:tr>
      <w:tr w:rsidR="00584310" w14:paraId="45E7D95F" w14:textId="77777777" w:rsidTr="008D0002">
        <w:trPr>
          <w:trHeight w:val="233"/>
          <w:jc w:val="right"/>
        </w:trPr>
        <w:tc>
          <w:tcPr>
            <w:tcW w:w="0" w:type="auto"/>
            <w:tcBorders>
              <w:top w:val="single" w:sz="4" w:space="0" w:color="auto"/>
              <w:left w:val="single" w:sz="4" w:space="0" w:color="auto"/>
              <w:bottom w:val="single" w:sz="4" w:space="0" w:color="auto"/>
              <w:right w:val="single" w:sz="4" w:space="0" w:color="auto"/>
            </w:tcBorders>
            <w:hideMark/>
          </w:tcPr>
          <w:p w14:paraId="4C426112" w14:textId="77777777" w:rsidR="00584310" w:rsidRPr="00D975F2" w:rsidRDefault="00584310" w:rsidP="00584310">
            <w:pPr>
              <w:widowControl w:val="0"/>
              <w:spacing w:after="0" w:line="276" w:lineRule="auto"/>
              <w:jc w:val="center"/>
              <w:rPr>
                <w:rFonts w:ascii="Arial" w:hAnsi="Arial" w:cs="Arial"/>
                <w:sz w:val="20"/>
                <w:szCs w:val="20"/>
              </w:rPr>
            </w:pPr>
            <w:r w:rsidRPr="00D975F2">
              <w:rPr>
                <w:rFonts w:ascii="Arial" w:hAnsi="Arial" w:cs="Arial"/>
                <w:sz w:val="20"/>
                <w:szCs w:val="20"/>
              </w:rPr>
              <w:t>5</w:t>
            </w:r>
          </w:p>
        </w:tc>
        <w:tc>
          <w:tcPr>
            <w:tcW w:w="0" w:type="auto"/>
            <w:tcBorders>
              <w:top w:val="single" w:sz="4" w:space="0" w:color="auto"/>
              <w:left w:val="single" w:sz="4" w:space="0" w:color="auto"/>
              <w:bottom w:val="single" w:sz="4" w:space="0" w:color="auto"/>
              <w:right w:val="single" w:sz="4" w:space="0" w:color="auto"/>
            </w:tcBorders>
            <w:vAlign w:val="center"/>
            <w:hideMark/>
          </w:tcPr>
          <w:p w14:paraId="2992C602" w14:textId="77777777" w:rsidR="00584310" w:rsidRPr="00D975F2" w:rsidRDefault="00584310" w:rsidP="008D0002">
            <w:pPr>
              <w:widowControl w:val="0"/>
              <w:spacing w:after="0" w:line="276" w:lineRule="auto"/>
              <w:rPr>
                <w:rFonts w:ascii="Arial" w:hAnsi="Arial" w:cs="Arial"/>
                <w:sz w:val="20"/>
                <w:szCs w:val="20"/>
              </w:rPr>
            </w:pPr>
            <w:r w:rsidRPr="00D975F2">
              <w:rPr>
                <w:rFonts w:ascii="Arial" w:hAnsi="Arial" w:cs="Arial"/>
                <w:sz w:val="20"/>
                <w:szCs w:val="20"/>
              </w:rPr>
              <w:t>REGIDURÍA DE EDUCACIÓN</w:t>
            </w:r>
          </w:p>
        </w:tc>
        <w:tc>
          <w:tcPr>
            <w:tcW w:w="0" w:type="auto"/>
            <w:tcBorders>
              <w:top w:val="single" w:sz="4" w:space="0" w:color="auto"/>
              <w:left w:val="single" w:sz="4" w:space="0" w:color="auto"/>
              <w:bottom w:val="single" w:sz="4" w:space="0" w:color="auto"/>
              <w:right w:val="single" w:sz="4" w:space="0" w:color="auto"/>
            </w:tcBorders>
          </w:tcPr>
          <w:p w14:paraId="7EC305BA" w14:textId="77777777" w:rsidR="00584310" w:rsidRPr="00D975F2" w:rsidRDefault="00584310" w:rsidP="008D0002">
            <w:pPr>
              <w:widowControl w:val="0"/>
              <w:spacing w:after="0" w:line="276" w:lineRule="auto"/>
              <w:rPr>
                <w:rFonts w:ascii="Arial" w:hAnsi="Arial" w:cs="Arial"/>
                <w:sz w:val="20"/>
                <w:szCs w:val="20"/>
              </w:rPr>
            </w:pPr>
            <w:r w:rsidRPr="00D975F2">
              <w:rPr>
                <w:rFonts w:ascii="Arial" w:hAnsi="Arial" w:cs="Arial"/>
                <w:sz w:val="20"/>
                <w:szCs w:val="20"/>
              </w:rPr>
              <w:t>VICTORINO MENDOZA NAVARRO</w:t>
            </w:r>
          </w:p>
        </w:tc>
        <w:tc>
          <w:tcPr>
            <w:tcW w:w="0" w:type="auto"/>
            <w:tcBorders>
              <w:top w:val="single" w:sz="4" w:space="0" w:color="auto"/>
              <w:left w:val="single" w:sz="4" w:space="0" w:color="auto"/>
              <w:bottom w:val="single" w:sz="4" w:space="0" w:color="auto"/>
              <w:right w:val="single" w:sz="4" w:space="0" w:color="auto"/>
            </w:tcBorders>
            <w:vAlign w:val="center"/>
          </w:tcPr>
          <w:p w14:paraId="1ABFA9F5" w14:textId="77777777" w:rsidR="00584310" w:rsidRPr="00D975F2" w:rsidRDefault="00584310" w:rsidP="008D0002">
            <w:pPr>
              <w:widowControl w:val="0"/>
              <w:spacing w:after="0" w:line="276" w:lineRule="auto"/>
              <w:rPr>
                <w:rFonts w:ascii="Arial" w:hAnsi="Arial" w:cs="Arial"/>
                <w:sz w:val="20"/>
                <w:szCs w:val="20"/>
              </w:rPr>
            </w:pPr>
            <w:r w:rsidRPr="00D975F2">
              <w:rPr>
                <w:rFonts w:ascii="Arial" w:hAnsi="Arial" w:cs="Arial"/>
                <w:sz w:val="20"/>
                <w:szCs w:val="20"/>
              </w:rPr>
              <w:t>ZENÓN CHÁVEZ SANTOS</w:t>
            </w:r>
          </w:p>
        </w:tc>
      </w:tr>
      <w:tr w:rsidR="00584310" w14:paraId="66A9DD86" w14:textId="77777777" w:rsidTr="008D0002">
        <w:trPr>
          <w:trHeight w:val="233"/>
          <w:jc w:val="right"/>
        </w:trPr>
        <w:tc>
          <w:tcPr>
            <w:tcW w:w="0" w:type="auto"/>
            <w:tcBorders>
              <w:top w:val="single" w:sz="4" w:space="0" w:color="auto"/>
              <w:left w:val="single" w:sz="4" w:space="0" w:color="auto"/>
              <w:bottom w:val="single" w:sz="4" w:space="0" w:color="auto"/>
              <w:right w:val="single" w:sz="4" w:space="0" w:color="auto"/>
            </w:tcBorders>
          </w:tcPr>
          <w:p w14:paraId="6A8AE248" w14:textId="77777777" w:rsidR="00584310" w:rsidRPr="00D975F2" w:rsidRDefault="00584310" w:rsidP="00584310">
            <w:pPr>
              <w:widowControl w:val="0"/>
              <w:spacing w:after="0" w:line="276" w:lineRule="auto"/>
              <w:jc w:val="center"/>
              <w:rPr>
                <w:rFonts w:ascii="Arial" w:hAnsi="Arial" w:cs="Arial"/>
                <w:sz w:val="20"/>
                <w:szCs w:val="20"/>
              </w:rPr>
            </w:pPr>
            <w:r w:rsidRPr="00D975F2">
              <w:rPr>
                <w:rFonts w:ascii="Arial" w:hAnsi="Arial" w:cs="Arial"/>
                <w:sz w:val="20"/>
                <w:szCs w:val="20"/>
              </w:rPr>
              <w:t>6</w:t>
            </w:r>
          </w:p>
        </w:tc>
        <w:tc>
          <w:tcPr>
            <w:tcW w:w="0" w:type="auto"/>
            <w:tcBorders>
              <w:top w:val="single" w:sz="4" w:space="0" w:color="auto"/>
              <w:left w:val="single" w:sz="4" w:space="0" w:color="auto"/>
              <w:bottom w:val="single" w:sz="4" w:space="0" w:color="auto"/>
              <w:right w:val="single" w:sz="4" w:space="0" w:color="auto"/>
            </w:tcBorders>
            <w:vAlign w:val="center"/>
          </w:tcPr>
          <w:p w14:paraId="6D17DD03" w14:textId="77777777" w:rsidR="00584310" w:rsidRPr="00D975F2" w:rsidRDefault="00584310" w:rsidP="008D0002">
            <w:pPr>
              <w:widowControl w:val="0"/>
              <w:spacing w:after="0" w:line="276" w:lineRule="auto"/>
              <w:rPr>
                <w:rFonts w:ascii="Arial" w:hAnsi="Arial" w:cs="Arial"/>
                <w:sz w:val="20"/>
                <w:szCs w:val="20"/>
              </w:rPr>
            </w:pPr>
            <w:r w:rsidRPr="00D975F2">
              <w:rPr>
                <w:rFonts w:ascii="Arial" w:hAnsi="Arial" w:cs="Arial"/>
                <w:sz w:val="20"/>
                <w:szCs w:val="20"/>
              </w:rPr>
              <w:t>REGIDURÍA DE CULTURA</w:t>
            </w:r>
          </w:p>
        </w:tc>
        <w:tc>
          <w:tcPr>
            <w:tcW w:w="0" w:type="auto"/>
            <w:tcBorders>
              <w:top w:val="single" w:sz="4" w:space="0" w:color="auto"/>
              <w:left w:val="single" w:sz="4" w:space="0" w:color="auto"/>
              <w:bottom w:val="single" w:sz="4" w:space="0" w:color="auto"/>
              <w:right w:val="single" w:sz="4" w:space="0" w:color="auto"/>
            </w:tcBorders>
          </w:tcPr>
          <w:p w14:paraId="4786BBC4" w14:textId="77777777" w:rsidR="00584310" w:rsidRPr="00D975F2" w:rsidRDefault="00584310" w:rsidP="008D0002">
            <w:pPr>
              <w:widowControl w:val="0"/>
              <w:spacing w:after="0" w:line="276" w:lineRule="auto"/>
              <w:rPr>
                <w:rFonts w:ascii="Arial" w:hAnsi="Arial" w:cs="Arial"/>
                <w:sz w:val="20"/>
                <w:szCs w:val="20"/>
              </w:rPr>
            </w:pPr>
            <w:r w:rsidRPr="00D975F2">
              <w:rPr>
                <w:rFonts w:ascii="Arial" w:hAnsi="Arial" w:cs="Arial"/>
                <w:sz w:val="20"/>
                <w:szCs w:val="20"/>
              </w:rPr>
              <w:t>RUTH NOEMÍ MENDOZA ANTONIO</w:t>
            </w:r>
          </w:p>
        </w:tc>
        <w:tc>
          <w:tcPr>
            <w:tcW w:w="0" w:type="auto"/>
            <w:tcBorders>
              <w:top w:val="single" w:sz="4" w:space="0" w:color="auto"/>
              <w:left w:val="single" w:sz="4" w:space="0" w:color="auto"/>
              <w:bottom w:val="single" w:sz="4" w:space="0" w:color="auto"/>
              <w:right w:val="single" w:sz="4" w:space="0" w:color="auto"/>
            </w:tcBorders>
            <w:vAlign w:val="center"/>
          </w:tcPr>
          <w:p w14:paraId="16DE3BD3" w14:textId="77777777" w:rsidR="00584310" w:rsidRPr="00D975F2" w:rsidRDefault="00584310" w:rsidP="008D0002">
            <w:pPr>
              <w:widowControl w:val="0"/>
              <w:spacing w:after="0" w:line="276" w:lineRule="auto"/>
              <w:rPr>
                <w:rFonts w:ascii="Arial" w:hAnsi="Arial" w:cs="Arial"/>
                <w:sz w:val="20"/>
                <w:szCs w:val="20"/>
              </w:rPr>
            </w:pPr>
            <w:r w:rsidRPr="00D975F2">
              <w:rPr>
                <w:rFonts w:ascii="Arial" w:hAnsi="Arial" w:cs="Arial"/>
                <w:sz w:val="20"/>
                <w:szCs w:val="20"/>
              </w:rPr>
              <w:t>TERESA MÁRQUEZ CHÁVEZ</w:t>
            </w:r>
          </w:p>
        </w:tc>
      </w:tr>
    </w:tbl>
    <w:p w14:paraId="254EE9DD" w14:textId="0283F459" w:rsidR="007C41DF" w:rsidRPr="003B6A42" w:rsidRDefault="007C41DF" w:rsidP="007C41DF">
      <w:pPr>
        <w:spacing w:before="240" w:line="276" w:lineRule="auto"/>
        <w:rPr>
          <w:rFonts w:ascii="Arial" w:hAnsi="Arial" w:cs="Arial"/>
          <w:sz w:val="24"/>
          <w:szCs w:val="24"/>
        </w:rPr>
      </w:pPr>
      <w:bookmarkStart w:id="22" w:name="_Hlk118993290"/>
      <w:bookmarkStart w:id="23" w:name="_Hlk118992147"/>
      <w:r w:rsidRPr="003B6A42">
        <w:rPr>
          <w:rFonts w:ascii="Arial" w:hAnsi="Arial" w:cs="Arial"/>
          <w:b/>
          <w:bCs/>
          <w:sz w:val="24"/>
          <w:szCs w:val="24"/>
        </w:rPr>
        <w:t>SEGUNDO.</w:t>
      </w:r>
      <w:r w:rsidRPr="003B6A42">
        <w:rPr>
          <w:rFonts w:ascii="Arial" w:hAnsi="Arial" w:cs="Arial"/>
          <w:sz w:val="24"/>
          <w:szCs w:val="24"/>
        </w:rPr>
        <w:t xml:space="preserve"> En los términos expuestos en el inciso </w:t>
      </w:r>
      <w:r>
        <w:rPr>
          <w:rFonts w:ascii="Arial" w:hAnsi="Arial" w:cs="Arial"/>
          <w:b/>
          <w:bCs/>
          <w:sz w:val="24"/>
          <w:szCs w:val="24"/>
        </w:rPr>
        <w:t>f</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reconoce que el municipio de </w:t>
      </w:r>
      <w:r>
        <w:rPr>
          <w:rFonts w:ascii="Arial" w:hAnsi="Arial" w:cs="Arial"/>
          <w:sz w:val="24"/>
          <w:szCs w:val="24"/>
        </w:rPr>
        <w:t>Santo Tomás Jalieza</w:t>
      </w:r>
      <w:r w:rsidRPr="003B6A42">
        <w:rPr>
          <w:rFonts w:ascii="Arial" w:hAnsi="Arial" w:cs="Arial"/>
          <w:sz w:val="24"/>
          <w:szCs w:val="24"/>
        </w:rPr>
        <w:t xml:space="preserve">, Oaxaca, ha adoptado medidas que garantizan a las mujeres a ejercer su derecho de votar, así como de acceder a cargos de elección popular en condiciones de igualdad, </w:t>
      </w:r>
      <w:r w:rsidRPr="003B6A42">
        <w:rPr>
          <w:rFonts w:ascii="Arial" w:hAnsi="Arial" w:cs="Arial"/>
          <w:b/>
          <w:bCs/>
          <w:sz w:val="24"/>
          <w:szCs w:val="24"/>
        </w:rPr>
        <w:t>haciendo tangible el principio de Paridad de Género</w:t>
      </w:r>
      <w:r w:rsidRPr="003B6A42">
        <w:rPr>
          <w:rFonts w:ascii="Arial" w:hAnsi="Arial" w:cs="Arial"/>
          <w:sz w:val="24"/>
          <w:szCs w:val="24"/>
        </w:rPr>
        <w:t>.</w:t>
      </w:r>
    </w:p>
    <w:p w14:paraId="5F6E8CDD" w14:textId="77777777" w:rsidR="007C41DF" w:rsidRPr="003B6A42" w:rsidRDefault="007C41DF" w:rsidP="007C41DF">
      <w:pPr>
        <w:spacing w:before="240" w:line="276" w:lineRule="auto"/>
        <w:rPr>
          <w:rFonts w:ascii="Arial" w:hAnsi="Arial" w:cs="Arial"/>
          <w:sz w:val="24"/>
          <w:szCs w:val="24"/>
        </w:rPr>
      </w:pPr>
      <w:r w:rsidRPr="003B6A42">
        <w:rPr>
          <w:rFonts w:ascii="Arial" w:hAnsi="Arial" w:cs="Arial"/>
          <w:b/>
          <w:bCs/>
          <w:sz w:val="24"/>
          <w:szCs w:val="24"/>
        </w:rPr>
        <w:t>TERCERO.</w:t>
      </w:r>
      <w:r w:rsidRPr="003B6A42">
        <w:rPr>
          <w:rFonts w:ascii="Arial" w:hAnsi="Arial" w:cs="Arial"/>
          <w:sz w:val="24"/>
          <w:szCs w:val="24"/>
        </w:rPr>
        <w:t xml:space="preserve">  </w:t>
      </w:r>
      <w:r>
        <w:rPr>
          <w:rFonts w:ascii="Arial" w:hAnsi="Arial" w:cs="Arial"/>
          <w:sz w:val="24"/>
          <w:szCs w:val="24"/>
        </w:rPr>
        <w:t>Por lo explicado</w:t>
      </w:r>
      <w:r w:rsidRPr="003B6A42">
        <w:rPr>
          <w:rFonts w:ascii="Arial" w:hAnsi="Arial" w:cs="Arial"/>
          <w:sz w:val="24"/>
          <w:szCs w:val="24"/>
        </w:rPr>
        <w:t xml:space="preserve"> en el inciso </w:t>
      </w:r>
      <w:r>
        <w:rPr>
          <w:rFonts w:ascii="Arial" w:hAnsi="Arial" w:cs="Arial"/>
          <w:b/>
          <w:bCs/>
          <w:sz w:val="24"/>
          <w:szCs w:val="24"/>
        </w:rPr>
        <w:t>f</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w:t>
      </w:r>
      <w:r>
        <w:rPr>
          <w:rFonts w:ascii="Arial" w:hAnsi="Arial" w:cs="Arial"/>
          <w:sz w:val="24"/>
          <w:szCs w:val="24"/>
        </w:rPr>
        <w:t>,</w:t>
      </w:r>
      <w:r w:rsidRPr="003B6A42">
        <w:rPr>
          <w:rFonts w:ascii="Arial" w:hAnsi="Arial" w:cs="Arial"/>
          <w:sz w:val="24"/>
          <w:szCs w:val="24"/>
        </w:rPr>
        <w:t xml:space="preserve"> libre de violencia y</w:t>
      </w:r>
      <w:r>
        <w:rPr>
          <w:rFonts w:ascii="Arial" w:hAnsi="Arial" w:cs="Arial"/>
          <w:sz w:val="24"/>
          <w:szCs w:val="24"/>
        </w:rPr>
        <w:t xml:space="preserve"> en posiciones de mayor responsabilidad a las logradas hasta el momento,</w:t>
      </w:r>
      <w:r w:rsidRPr="003B6A42">
        <w:rPr>
          <w:rFonts w:ascii="Arial" w:hAnsi="Arial" w:cs="Arial"/>
          <w:sz w:val="24"/>
          <w:szCs w:val="24"/>
        </w:rPr>
        <w:t xml:space="preserve"> con ello, dar cumplimiento con lo establecido en la Constitución Federal y los tratados internacionales aplicables en la materia. De no ser así, el Consejo General estará impedido para calificar como legalmente válido el proceso electivo.</w:t>
      </w:r>
    </w:p>
    <w:p w14:paraId="2F1EE25D" w14:textId="77777777" w:rsidR="007C41DF" w:rsidRDefault="007C41DF" w:rsidP="007C41DF">
      <w:pPr>
        <w:spacing w:before="240" w:line="276" w:lineRule="auto"/>
        <w:rPr>
          <w:rFonts w:ascii="Arial" w:hAnsi="Arial" w:cs="Arial"/>
          <w:sz w:val="24"/>
          <w:szCs w:val="24"/>
        </w:rPr>
      </w:pPr>
      <w:r w:rsidRPr="003B6A42">
        <w:rPr>
          <w:rFonts w:ascii="Arial" w:hAnsi="Arial" w:cs="Arial"/>
          <w:b/>
          <w:sz w:val="24"/>
          <w:szCs w:val="24"/>
        </w:rPr>
        <w:t xml:space="preserve">CUARTO. </w:t>
      </w:r>
      <w:r w:rsidRPr="00706DC5">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706DC5">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r>
        <w:rPr>
          <w:rFonts w:ascii="Arial" w:hAnsi="Arial" w:cs="Arial"/>
          <w:sz w:val="24"/>
          <w:szCs w:val="24"/>
        </w:rPr>
        <w:t xml:space="preserve"> </w:t>
      </w:r>
    </w:p>
    <w:p w14:paraId="4EDEC8B9" w14:textId="5B06B692" w:rsidR="007C41DF" w:rsidRPr="003B6A42" w:rsidRDefault="007C41DF" w:rsidP="007C41DF">
      <w:pPr>
        <w:spacing w:before="240" w:line="276" w:lineRule="auto"/>
        <w:rPr>
          <w:rFonts w:ascii="Arial" w:hAnsi="Arial" w:cs="Arial"/>
          <w:sz w:val="24"/>
          <w:szCs w:val="24"/>
        </w:rPr>
      </w:pPr>
      <w:r w:rsidRPr="003B6A42">
        <w:rPr>
          <w:rFonts w:ascii="Arial" w:hAnsi="Arial" w:cs="Arial"/>
          <w:b/>
          <w:sz w:val="24"/>
          <w:szCs w:val="24"/>
        </w:rPr>
        <w:t xml:space="preserve">QUINTO. </w:t>
      </w:r>
      <w:r w:rsidRPr="003B6A42">
        <w:rPr>
          <w:rFonts w:ascii="Arial" w:hAnsi="Arial" w:cs="Arial"/>
          <w:sz w:val="24"/>
          <w:szCs w:val="24"/>
        </w:rPr>
        <w:t xml:space="preserve">En cumplimiento a lo indicado en el inciso </w:t>
      </w:r>
      <w:r>
        <w:rPr>
          <w:rFonts w:ascii="Arial" w:hAnsi="Arial" w:cs="Arial"/>
          <w:b/>
          <w:bCs/>
          <w:sz w:val="24"/>
          <w:szCs w:val="24"/>
        </w:rPr>
        <w:t>i</w:t>
      </w:r>
      <w:r w:rsidRPr="003B6A42">
        <w:rPr>
          <w:rFonts w:ascii="Arial" w:hAnsi="Arial" w:cs="Arial"/>
          <w:b/>
          <w:bCs/>
          <w:sz w:val="24"/>
          <w:szCs w:val="24"/>
        </w:rPr>
        <w:t xml:space="preserve">) </w:t>
      </w:r>
      <w:r w:rsidRPr="003B6A42">
        <w:rPr>
          <w:rFonts w:ascii="Arial" w:hAnsi="Arial" w:cs="Arial"/>
          <w:sz w:val="24"/>
          <w:szCs w:val="24"/>
        </w:rPr>
        <w:t xml:space="preserve">de la </w:t>
      </w:r>
      <w:r w:rsidRPr="003B6A42">
        <w:rPr>
          <w:rFonts w:ascii="Arial" w:hAnsi="Arial" w:cs="Arial"/>
          <w:b/>
          <w:bCs/>
          <w:sz w:val="24"/>
          <w:szCs w:val="24"/>
        </w:rPr>
        <w:t xml:space="preserve">TERCERA </w:t>
      </w:r>
      <w:r w:rsidRPr="003B6A42">
        <w:rPr>
          <w:rFonts w:ascii="Arial" w:hAnsi="Arial" w:cs="Arial"/>
          <w:sz w:val="24"/>
          <w:szCs w:val="24"/>
        </w:rPr>
        <w:t xml:space="preserve">Razón Jurídica, </w:t>
      </w:r>
      <w:bookmarkStart w:id="24" w:name="_Hlk125539658"/>
      <w:r w:rsidR="00972926" w:rsidRPr="00F72E98">
        <w:rPr>
          <w:rFonts w:ascii="Arial" w:hAnsi="Arial" w:cs="Arial"/>
          <w:color w:val="000000" w:themeColor="text1"/>
          <w:sz w:val="24"/>
          <w:szCs w:val="24"/>
        </w:rPr>
        <w:t xml:space="preserve">por conducto de la Secretaría </w:t>
      </w:r>
      <w:r w:rsidR="00972926">
        <w:rPr>
          <w:rFonts w:ascii="Arial" w:hAnsi="Arial" w:cs="Arial"/>
          <w:color w:val="000000" w:themeColor="text1"/>
          <w:sz w:val="24"/>
          <w:szCs w:val="24"/>
        </w:rPr>
        <w:t>Técnica de la Comisión</w:t>
      </w:r>
      <w:r w:rsidR="00972926" w:rsidRPr="00F72E98">
        <w:rPr>
          <w:rFonts w:ascii="Arial" w:hAnsi="Arial" w:cs="Arial"/>
          <w:color w:val="000000" w:themeColor="text1"/>
          <w:sz w:val="24"/>
          <w:szCs w:val="24"/>
        </w:rPr>
        <w:t xml:space="preserve">, </w:t>
      </w:r>
      <w:r w:rsidR="00972926">
        <w:rPr>
          <w:rFonts w:ascii="Arial" w:hAnsi="Arial" w:cs="Arial"/>
          <w:color w:val="000000" w:themeColor="text1"/>
          <w:sz w:val="24"/>
          <w:szCs w:val="24"/>
        </w:rPr>
        <w:t>túrnese</w:t>
      </w:r>
      <w:r w:rsidR="00972926" w:rsidRPr="00F72E98">
        <w:rPr>
          <w:rFonts w:ascii="Arial" w:hAnsi="Arial" w:cs="Arial"/>
          <w:color w:val="000000" w:themeColor="text1"/>
          <w:sz w:val="24"/>
          <w:szCs w:val="24"/>
        </w:rPr>
        <w:t xml:space="preserve"> el presente </w:t>
      </w:r>
      <w:r w:rsidR="00972926" w:rsidRPr="00F72E98">
        <w:rPr>
          <w:rFonts w:ascii="Arial" w:hAnsi="Arial" w:cs="Arial"/>
          <w:color w:val="000000" w:themeColor="text1"/>
          <w:sz w:val="24"/>
          <w:szCs w:val="24"/>
        </w:rPr>
        <w:lastRenderedPageBreak/>
        <w:t>Acuerdo a</w:t>
      </w:r>
      <w:r w:rsidR="00972926">
        <w:rPr>
          <w:rFonts w:ascii="Arial" w:hAnsi="Arial" w:cs="Arial"/>
          <w:color w:val="000000" w:themeColor="text1"/>
          <w:sz w:val="24"/>
          <w:szCs w:val="24"/>
        </w:rPr>
        <w:t xml:space="preserve"> </w:t>
      </w:r>
      <w:r w:rsidR="00972926" w:rsidRPr="00F72E98">
        <w:rPr>
          <w:rFonts w:ascii="Arial" w:hAnsi="Arial" w:cs="Arial"/>
          <w:color w:val="000000" w:themeColor="text1"/>
          <w:sz w:val="24"/>
          <w:szCs w:val="24"/>
        </w:rPr>
        <w:t>l</w:t>
      </w:r>
      <w:r w:rsidR="00972926">
        <w:rPr>
          <w:rFonts w:ascii="Arial" w:hAnsi="Arial" w:cs="Arial"/>
          <w:color w:val="000000" w:themeColor="text1"/>
          <w:sz w:val="24"/>
          <w:szCs w:val="24"/>
        </w:rPr>
        <w:t xml:space="preserve">a Secretaría Ejecutiva del Instituto </w:t>
      </w:r>
      <w:r w:rsidR="00972926" w:rsidRPr="00F72E98">
        <w:rPr>
          <w:rFonts w:ascii="Arial" w:hAnsi="Arial" w:cs="Arial"/>
          <w:color w:val="000000" w:themeColor="text1"/>
          <w:sz w:val="24"/>
          <w:szCs w:val="24"/>
        </w:rPr>
        <w:t>para los efectos legales correspondientes</w:t>
      </w:r>
      <w:bookmarkEnd w:id="24"/>
      <w:r w:rsidRPr="003B6A42">
        <w:rPr>
          <w:rFonts w:ascii="Arial" w:hAnsi="Arial" w:cs="Arial"/>
          <w:sz w:val="24"/>
          <w:szCs w:val="24"/>
        </w:rPr>
        <w:t>.</w:t>
      </w:r>
    </w:p>
    <w:p w14:paraId="53C75139" w14:textId="77777777" w:rsidR="007C41DF" w:rsidRPr="003B6A42" w:rsidRDefault="007C41DF" w:rsidP="007C41DF">
      <w:pPr>
        <w:spacing w:before="120" w:after="120" w:line="276" w:lineRule="auto"/>
        <w:rPr>
          <w:rFonts w:ascii="Arial" w:hAnsi="Arial" w:cs="Arial"/>
          <w:sz w:val="24"/>
          <w:szCs w:val="24"/>
        </w:rPr>
      </w:pPr>
      <w:r>
        <w:rPr>
          <w:rFonts w:ascii="Arial" w:hAnsi="Arial" w:cs="Arial"/>
          <w:b/>
          <w:sz w:val="24"/>
          <w:szCs w:val="24"/>
        </w:rPr>
        <w:t>SEXTO</w:t>
      </w:r>
      <w:r w:rsidRPr="003B6A42">
        <w:rPr>
          <w:rFonts w:ascii="Arial" w:hAnsi="Arial" w:cs="Arial"/>
          <w:b/>
          <w:sz w:val="24"/>
          <w:szCs w:val="24"/>
        </w:rPr>
        <w:t xml:space="preserve">. </w:t>
      </w:r>
      <w:r w:rsidRPr="003B6A42">
        <w:rPr>
          <w:rFonts w:ascii="Arial" w:hAnsi="Arial" w:cs="Arial"/>
          <w:bCs/>
          <w:sz w:val="24"/>
          <w:szCs w:val="24"/>
        </w:rPr>
        <w:t>De conformidad con lo establecido en el artículo 27 del Reglamento de sesiones del Consejo General, publíquese el presente Acuerdo en la Gaceta Electoral de este Instituto</w:t>
      </w:r>
      <w:r w:rsidRPr="003B6A42">
        <w:rPr>
          <w:rFonts w:ascii="Arial" w:hAnsi="Arial" w:cs="Arial"/>
          <w:sz w:val="24"/>
          <w:szCs w:val="24"/>
        </w:rPr>
        <w:t xml:space="preserve"> y hágase del conocimiento público en la página de Internet.</w:t>
      </w:r>
      <w:bookmarkEnd w:id="22"/>
    </w:p>
    <w:p w14:paraId="1CF1B0FC" w14:textId="369A0159" w:rsidR="00A426C6" w:rsidRDefault="00972926" w:rsidP="00972926">
      <w:pPr>
        <w:spacing w:after="0" w:line="276" w:lineRule="auto"/>
        <w:rPr>
          <w:rFonts w:ascii="Arial" w:hAnsi="Arial" w:cs="Arial"/>
          <w:sz w:val="24"/>
          <w:szCs w:val="24"/>
        </w:rPr>
      </w:pPr>
      <w:bookmarkStart w:id="25" w:name="_Hlk125539673"/>
      <w:bookmarkEnd w:id="23"/>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095A93"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w:t>
      </w:r>
      <w:r w:rsidR="00095A93">
        <w:rPr>
          <w:rFonts w:ascii="Arial" w:hAnsi="Arial" w:cs="Arial"/>
          <w:sz w:val="24"/>
          <w:szCs w:val="24"/>
        </w:rPr>
        <w:t xml:space="preserve">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treinta</w:t>
      </w:r>
      <w:r w:rsidRPr="005A285D">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 xml:space="preserve">noviembre </w:t>
      </w:r>
      <w:r w:rsidRPr="005A285D">
        <w:rPr>
          <w:rFonts w:ascii="Arial" w:eastAsia="Calibri" w:hAnsi="Arial" w:cs="Arial"/>
          <w:color w:val="000000" w:themeColor="text1"/>
          <w:sz w:val="24"/>
          <w:szCs w:val="24"/>
        </w:rPr>
        <w:t xml:space="preserve">de dos mil veintidós, </w:t>
      </w:r>
      <w:r w:rsidR="00095A93"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bookmarkEnd w:id="25"/>
      <w:r w:rsidR="00A426C6" w:rsidRPr="0083051D">
        <w:rPr>
          <w:rFonts w:ascii="Arial" w:hAnsi="Arial" w:cs="Arial"/>
          <w:sz w:val="24"/>
          <w:szCs w:val="24"/>
        </w:rPr>
        <w:t>.</w:t>
      </w:r>
      <w:r w:rsidR="00A426C6" w:rsidRPr="00BB7232">
        <w:rPr>
          <w:rFonts w:ascii="Arial" w:hAnsi="Arial" w:cs="Arial"/>
          <w:sz w:val="24"/>
          <w:szCs w:val="24"/>
        </w:rPr>
        <w:t xml:space="preserve"> </w:t>
      </w:r>
    </w:p>
    <w:p w14:paraId="7E090BEB" w14:textId="77777777" w:rsidR="00095A93" w:rsidRDefault="00095A93" w:rsidP="00972926">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972926" w:rsidRPr="005A285D" w14:paraId="45B60255" w14:textId="77777777" w:rsidTr="00E119F1">
        <w:tc>
          <w:tcPr>
            <w:tcW w:w="4561" w:type="dxa"/>
          </w:tcPr>
          <w:p w14:paraId="491AE1B8" w14:textId="77777777" w:rsidR="00972926" w:rsidRPr="005A285D" w:rsidRDefault="00972926" w:rsidP="00294C68">
            <w:pPr>
              <w:keepNext/>
              <w:keepLines/>
              <w:widowControl w:val="0"/>
              <w:spacing w:line="276" w:lineRule="auto"/>
              <w:ind w:left="315" w:right="1" w:hanging="10"/>
              <w:jc w:val="center"/>
              <w:outlineLvl w:val="0"/>
              <w:rPr>
                <w:rFonts w:ascii="Arial" w:hAnsi="Arial" w:cs="Arial"/>
                <w:b/>
                <w:color w:val="000000" w:themeColor="text1"/>
                <w:sz w:val="24"/>
                <w:szCs w:val="24"/>
              </w:rPr>
            </w:pPr>
            <w:bookmarkStart w:id="26" w:name="_Hlk125547965"/>
            <w:r w:rsidRPr="005A285D">
              <w:rPr>
                <w:rFonts w:ascii="Arial" w:hAnsi="Arial" w:cs="Arial"/>
                <w:b/>
                <w:color w:val="000000" w:themeColor="text1"/>
                <w:sz w:val="24"/>
                <w:szCs w:val="24"/>
              </w:rPr>
              <w:t>CONSEJERA PRESIDENTA</w:t>
            </w:r>
          </w:p>
          <w:p w14:paraId="27523EF7" w14:textId="09E35E75" w:rsidR="00972926" w:rsidRDefault="00972926" w:rsidP="00294C68">
            <w:pPr>
              <w:spacing w:line="276" w:lineRule="auto"/>
              <w:ind w:left="315" w:right="1" w:hanging="10"/>
              <w:jc w:val="center"/>
              <w:rPr>
                <w:rFonts w:ascii="Arial" w:hAnsi="Arial" w:cs="Arial"/>
                <w:color w:val="000000" w:themeColor="text1"/>
                <w:sz w:val="24"/>
                <w:szCs w:val="24"/>
              </w:rPr>
            </w:pPr>
          </w:p>
          <w:p w14:paraId="72AB692C" w14:textId="3A9710B6" w:rsidR="00294C68" w:rsidRDefault="00294C68" w:rsidP="00294C68">
            <w:pPr>
              <w:spacing w:line="276" w:lineRule="auto"/>
              <w:ind w:left="315" w:right="1" w:hanging="10"/>
              <w:jc w:val="center"/>
              <w:rPr>
                <w:rFonts w:ascii="Arial" w:hAnsi="Arial" w:cs="Arial"/>
                <w:color w:val="000000" w:themeColor="text1"/>
                <w:sz w:val="24"/>
                <w:szCs w:val="24"/>
              </w:rPr>
            </w:pPr>
          </w:p>
          <w:p w14:paraId="5068E0D2" w14:textId="77777777" w:rsidR="00294C68" w:rsidRPr="005A285D" w:rsidRDefault="00294C68" w:rsidP="00294C68">
            <w:pPr>
              <w:spacing w:line="276" w:lineRule="auto"/>
              <w:ind w:left="315" w:right="1" w:hanging="10"/>
              <w:jc w:val="center"/>
              <w:rPr>
                <w:rFonts w:ascii="Arial" w:hAnsi="Arial" w:cs="Arial"/>
                <w:color w:val="000000" w:themeColor="text1"/>
                <w:sz w:val="24"/>
                <w:szCs w:val="24"/>
              </w:rPr>
            </w:pPr>
          </w:p>
          <w:p w14:paraId="033EBD9C" w14:textId="77777777" w:rsidR="00972926" w:rsidRDefault="00972926" w:rsidP="00294C68">
            <w:pPr>
              <w:spacing w:line="276" w:lineRule="auto"/>
              <w:ind w:left="315" w:right="1" w:hanging="10"/>
              <w:jc w:val="center"/>
              <w:rPr>
                <w:rFonts w:ascii="Arial" w:hAnsi="Arial" w:cs="Arial"/>
                <w:color w:val="000000" w:themeColor="text1"/>
                <w:sz w:val="24"/>
                <w:szCs w:val="24"/>
              </w:rPr>
            </w:pPr>
          </w:p>
          <w:p w14:paraId="18FCAC5E" w14:textId="77777777" w:rsidR="00972926" w:rsidRPr="005A285D" w:rsidRDefault="00972926" w:rsidP="00294C68">
            <w:pPr>
              <w:spacing w:line="276" w:lineRule="auto"/>
              <w:ind w:left="315" w:right="1" w:hanging="10"/>
              <w:jc w:val="center"/>
              <w:rPr>
                <w:rFonts w:ascii="Arial" w:hAnsi="Arial" w:cs="Arial"/>
                <w:color w:val="000000" w:themeColor="text1"/>
                <w:sz w:val="24"/>
                <w:szCs w:val="24"/>
              </w:rPr>
            </w:pPr>
          </w:p>
          <w:p w14:paraId="306D4973" w14:textId="77777777" w:rsidR="00972926" w:rsidRPr="005A285D" w:rsidRDefault="00972926" w:rsidP="00294C68">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29A9E782" w14:textId="77777777" w:rsidR="00095A93" w:rsidRPr="00832085" w:rsidRDefault="00095A93" w:rsidP="00294C68">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15E0E839" w14:textId="77777777" w:rsidR="00972926" w:rsidRPr="005A285D" w:rsidRDefault="00972926" w:rsidP="00294C68">
            <w:pPr>
              <w:spacing w:line="276" w:lineRule="auto"/>
              <w:ind w:left="315" w:right="1" w:hanging="10"/>
              <w:jc w:val="center"/>
              <w:rPr>
                <w:rFonts w:ascii="Arial" w:hAnsi="Arial" w:cs="Arial"/>
                <w:color w:val="000000" w:themeColor="text1"/>
                <w:sz w:val="24"/>
                <w:szCs w:val="24"/>
              </w:rPr>
            </w:pPr>
          </w:p>
          <w:p w14:paraId="6B1F7C42" w14:textId="6285B5CC" w:rsidR="00972926" w:rsidRDefault="00972926" w:rsidP="00294C68">
            <w:pPr>
              <w:spacing w:line="276" w:lineRule="auto"/>
              <w:ind w:left="315" w:right="1" w:hanging="10"/>
              <w:jc w:val="center"/>
              <w:rPr>
                <w:rFonts w:ascii="Arial" w:hAnsi="Arial" w:cs="Arial"/>
                <w:color w:val="000000" w:themeColor="text1"/>
                <w:sz w:val="24"/>
                <w:szCs w:val="24"/>
              </w:rPr>
            </w:pPr>
          </w:p>
          <w:p w14:paraId="3E9C4753" w14:textId="77777777" w:rsidR="00294C68" w:rsidRDefault="00294C68" w:rsidP="00294C68">
            <w:pPr>
              <w:spacing w:line="276" w:lineRule="auto"/>
              <w:ind w:left="315" w:right="1" w:hanging="10"/>
              <w:jc w:val="center"/>
              <w:rPr>
                <w:rFonts w:ascii="Arial" w:hAnsi="Arial" w:cs="Arial"/>
                <w:color w:val="000000" w:themeColor="text1"/>
                <w:sz w:val="24"/>
                <w:szCs w:val="24"/>
              </w:rPr>
            </w:pPr>
          </w:p>
          <w:p w14:paraId="3647690C" w14:textId="77777777" w:rsidR="00972926" w:rsidRPr="005A285D" w:rsidRDefault="00972926" w:rsidP="00294C68">
            <w:pPr>
              <w:spacing w:line="276" w:lineRule="auto"/>
              <w:ind w:left="315" w:right="1" w:hanging="10"/>
              <w:jc w:val="center"/>
              <w:rPr>
                <w:rFonts w:ascii="Arial" w:hAnsi="Arial" w:cs="Arial"/>
                <w:color w:val="000000" w:themeColor="text1"/>
                <w:sz w:val="24"/>
                <w:szCs w:val="24"/>
              </w:rPr>
            </w:pPr>
          </w:p>
          <w:p w14:paraId="6C95B10C" w14:textId="77777777" w:rsidR="00972926" w:rsidRPr="005A285D" w:rsidRDefault="00972926" w:rsidP="00294C68">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26"/>
    </w:tbl>
    <w:p w14:paraId="0B5EA634" w14:textId="77777777" w:rsidR="00972926" w:rsidRPr="00A426C6" w:rsidRDefault="00972926" w:rsidP="00972926">
      <w:pPr>
        <w:spacing w:after="0" w:line="276" w:lineRule="auto"/>
        <w:rPr>
          <w:rFonts w:ascii="Arial" w:hAnsi="Arial" w:cs="Arial"/>
          <w:sz w:val="24"/>
          <w:szCs w:val="24"/>
        </w:rPr>
      </w:pPr>
    </w:p>
    <w:sectPr w:rsidR="00972926" w:rsidRPr="00A426C6"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79A67" w14:textId="77777777" w:rsidR="00A26D92" w:rsidRDefault="00A26D92">
      <w:pPr>
        <w:spacing w:after="0" w:line="240" w:lineRule="auto"/>
      </w:pPr>
      <w:r>
        <w:separator/>
      </w:r>
    </w:p>
  </w:endnote>
  <w:endnote w:type="continuationSeparator" w:id="0">
    <w:p w14:paraId="577242A7" w14:textId="77777777" w:rsidR="00A26D92" w:rsidRDefault="00A26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55996" w14:textId="77777777" w:rsidR="00972926" w:rsidRDefault="0097292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12644F69" w:rsidR="006A5AE3" w:rsidRPr="00092723" w:rsidRDefault="00533A00" w:rsidP="006A5AE3">
    <w:pPr>
      <w:pStyle w:val="Piedepgina"/>
      <w:jc w:val="right"/>
      <w:rPr>
        <w:sz w:val="18"/>
        <w:szCs w:val="18"/>
      </w:rPr>
    </w:pPr>
    <w:bookmarkStart w:id="27"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27"/>
    <w:r>
      <w:rPr>
        <w:rFonts w:ascii="Arial" w:hAnsi="Arial" w:cs="Arial"/>
        <w:bCs/>
        <w:sz w:val="14"/>
        <w:szCs w:val="14"/>
      </w:rPr>
      <w:t>37/</w:t>
    </w:r>
    <w:r w:rsidR="006A5AE3" w:rsidRPr="0083051D">
      <w:rPr>
        <w:rFonts w:ascii="Arial" w:hAnsi="Arial" w:cs="Arial"/>
        <w:bCs/>
        <w:sz w:val="14"/>
        <w:szCs w:val="14"/>
      </w:rPr>
      <w:t>2022</w:t>
    </w:r>
    <w:r w:rsidR="006A5AE3">
      <w:rPr>
        <w:rFonts w:ascii="Arial" w:hAnsi="Arial" w:cs="Arial"/>
        <w:bCs/>
        <w:sz w:val="14"/>
        <w:szCs w:val="14"/>
      </w:rPr>
      <w:t xml:space="preserve">                                       </w:t>
    </w:r>
    <w:r w:rsidR="006A5AE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6A5AE3" w:rsidRPr="00092723">
              <w:rPr>
                <w:sz w:val="18"/>
                <w:szCs w:val="18"/>
              </w:rPr>
              <w:t xml:space="preserve">Página </w:t>
            </w:r>
            <w:r w:rsidR="006A5AE3" w:rsidRPr="00092723">
              <w:rPr>
                <w:b/>
                <w:bCs/>
                <w:sz w:val="18"/>
                <w:szCs w:val="18"/>
              </w:rPr>
              <w:fldChar w:fldCharType="begin"/>
            </w:r>
            <w:r w:rsidR="006A5AE3" w:rsidRPr="00092723">
              <w:rPr>
                <w:b/>
                <w:bCs/>
                <w:sz w:val="18"/>
                <w:szCs w:val="18"/>
              </w:rPr>
              <w:instrText>PAGE</w:instrText>
            </w:r>
            <w:r w:rsidR="006A5AE3" w:rsidRPr="00092723">
              <w:rPr>
                <w:b/>
                <w:bCs/>
                <w:sz w:val="18"/>
                <w:szCs w:val="18"/>
              </w:rPr>
              <w:fldChar w:fldCharType="separate"/>
            </w:r>
            <w:r w:rsidR="006A5AE3">
              <w:rPr>
                <w:b/>
                <w:bCs/>
                <w:sz w:val="18"/>
                <w:szCs w:val="18"/>
              </w:rPr>
              <w:t>2</w:t>
            </w:r>
            <w:r w:rsidR="006A5AE3" w:rsidRPr="00092723">
              <w:rPr>
                <w:b/>
                <w:bCs/>
                <w:sz w:val="18"/>
                <w:szCs w:val="18"/>
              </w:rPr>
              <w:fldChar w:fldCharType="end"/>
            </w:r>
            <w:r w:rsidR="006A5AE3" w:rsidRPr="00092723">
              <w:rPr>
                <w:sz w:val="18"/>
                <w:szCs w:val="18"/>
              </w:rPr>
              <w:t xml:space="preserve"> de </w:t>
            </w:r>
            <w:r w:rsidR="006A5AE3" w:rsidRPr="00092723">
              <w:rPr>
                <w:b/>
                <w:bCs/>
                <w:sz w:val="18"/>
                <w:szCs w:val="18"/>
              </w:rPr>
              <w:fldChar w:fldCharType="begin"/>
            </w:r>
            <w:r w:rsidR="006A5AE3" w:rsidRPr="00092723">
              <w:rPr>
                <w:b/>
                <w:bCs/>
                <w:sz w:val="18"/>
                <w:szCs w:val="18"/>
              </w:rPr>
              <w:instrText>NUMPAGES</w:instrText>
            </w:r>
            <w:r w:rsidR="006A5AE3" w:rsidRPr="00092723">
              <w:rPr>
                <w:b/>
                <w:bCs/>
                <w:sz w:val="18"/>
                <w:szCs w:val="18"/>
              </w:rPr>
              <w:fldChar w:fldCharType="separate"/>
            </w:r>
            <w:r w:rsidR="006A5AE3">
              <w:rPr>
                <w:b/>
                <w:bCs/>
                <w:sz w:val="18"/>
                <w:szCs w:val="18"/>
              </w:rPr>
              <w:t>22</w:t>
            </w:r>
            <w:r w:rsidR="006A5AE3" w:rsidRPr="00092723">
              <w:rPr>
                <w:b/>
                <w:bCs/>
                <w:sz w:val="18"/>
                <w:szCs w:val="18"/>
              </w:rPr>
              <w:fldChar w:fldCharType="end"/>
            </w:r>
          </w:sdtContent>
        </w:sdt>
      </w:sdtContent>
    </w:sdt>
  </w:p>
  <w:p w14:paraId="45D526A9" w14:textId="77777777" w:rsidR="006A5AE3" w:rsidRPr="008D6E2C" w:rsidRDefault="006A5AE3" w:rsidP="006A5AE3">
    <w:pPr>
      <w:tabs>
        <w:tab w:val="center" w:pos="4419"/>
        <w:tab w:val="right" w:pos="8838"/>
      </w:tabs>
      <w:spacing w:after="0" w:line="276" w:lineRule="auto"/>
      <w:jc w:val="center"/>
      <w:rPr>
        <w:rFonts w:ascii="Arial" w:hAnsi="Arial" w:cs="Arial"/>
        <w:bCs/>
        <w:sz w:val="14"/>
        <w:szCs w:val="14"/>
      </w:rPr>
    </w:pPr>
  </w:p>
  <w:p w14:paraId="0DDD6CE6" w14:textId="7B2DF234" w:rsidR="00DA1B4D" w:rsidRPr="006A5AE3" w:rsidRDefault="00DA1B4D" w:rsidP="006A5AE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E30B5" w14:textId="77777777" w:rsidR="00972926" w:rsidRDefault="0097292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9A380" w14:textId="77777777" w:rsidR="00A26D92" w:rsidRDefault="00A26D92">
      <w:pPr>
        <w:rPr>
          <w:sz w:val="12"/>
        </w:rPr>
      </w:pPr>
      <w:r>
        <w:separator/>
      </w:r>
    </w:p>
  </w:footnote>
  <w:footnote w:type="continuationSeparator" w:id="0">
    <w:p w14:paraId="408E4C3F" w14:textId="77777777" w:rsidR="00A26D92" w:rsidRDefault="00A26D92">
      <w:pPr>
        <w:rPr>
          <w:sz w:val="12"/>
        </w:rPr>
      </w:pPr>
      <w:r>
        <w:continuationSeparator/>
      </w:r>
    </w:p>
  </w:footnote>
  <w:footnote w:id="1">
    <w:p w14:paraId="4DA2FA21" w14:textId="6AF3E3E9" w:rsidR="004E324B" w:rsidRPr="002311CF" w:rsidRDefault="004E324B" w:rsidP="004E324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4E324B">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EE2700" w:rsidRPr="001F6901" w:rsidRDefault="00EE2700"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BF2800" w:rsidRPr="009369CD" w:rsidRDefault="00BF2800"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BF2800" w:rsidRPr="009369CD" w:rsidRDefault="00BF2800"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BF2800" w:rsidRPr="009369CD" w:rsidRDefault="00BF2800"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BF2800" w:rsidRPr="00996F2D" w:rsidRDefault="00BF2800"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7E80D450" w14:textId="77777777" w:rsidR="00CA2FAB" w:rsidRPr="00FC7519" w:rsidRDefault="00CA2FAB" w:rsidP="00CA2FAB">
      <w:pPr>
        <w:pStyle w:val="Textonotapie"/>
        <w:spacing w:line="276" w:lineRule="auto"/>
        <w:rPr>
          <w:rFonts w:ascii="Arial" w:hAnsi="Arial" w:cs="Arial"/>
          <w:sz w:val="16"/>
          <w:szCs w:val="16"/>
          <w:lang w:val="es-ES"/>
        </w:rPr>
      </w:pPr>
      <w:r w:rsidRPr="00310303">
        <w:rPr>
          <w:rStyle w:val="Refdenotaalpie"/>
          <w:rFonts w:ascii="Arial" w:hAnsi="Arial" w:cs="Arial"/>
          <w:sz w:val="14"/>
          <w:szCs w:val="14"/>
        </w:rPr>
        <w:footnoteRef/>
      </w:r>
      <w:r>
        <w:rPr>
          <w:rFonts w:ascii="Arial" w:hAnsi="Arial" w:cs="Arial"/>
          <w:sz w:val="14"/>
          <w:szCs w:val="14"/>
        </w:rPr>
        <w:t xml:space="preserve"> </w:t>
      </w:r>
      <w:r w:rsidRPr="00310303">
        <w:rPr>
          <w:rFonts w:ascii="Arial" w:hAnsi="Arial" w:cs="Arial"/>
          <w:sz w:val="14"/>
          <w:szCs w:val="14"/>
        </w:rPr>
        <w:t>Disponible para su consulta en</w:t>
      </w:r>
      <w:r>
        <w:rPr>
          <w:rStyle w:val="Hipervnculo"/>
          <w:rFonts w:ascii="Arial" w:hAnsi="Arial" w:cs="Arial"/>
          <w:sz w:val="14"/>
          <w:szCs w:val="14"/>
        </w:rPr>
        <w:t xml:space="preserve"> </w:t>
      </w:r>
      <w:hyperlink r:id="rId3" w:history="1">
        <w:r w:rsidRPr="0005165D">
          <w:rPr>
            <w:rStyle w:val="Hipervnculo"/>
            <w:rFonts w:ascii="Arial" w:hAnsi="Arial" w:cs="Arial"/>
            <w:sz w:val="14"/>
            <w:szCs w:val="14"/>
          </w:rPr>
          <w:t>https://www.ieepco.org.mx/archivos/acuerdos/2019/IEEPCOCGSNI1862019.pdf</w:t>
        </w:r>
      </w:hyperlink>
      <w:r>
        <w:rPr>
          <w:rStyle w:val="Hipervnculo"/>
          <w:rFonts w:ascii="Arial" w:hAnsi="Arial" w:cs="Arial"/>
          <w:sz w:val="14"/>
          <w:szCs w:val="14"/>
        </w:rPr>
        <w:t xml:space="preserve"> </w:t>
      </w:r>
    </w:p>
  </w:footnote>
  <w:footnote w:id="7">
    <w:p w14:paraId="30D0B33C" w14:textId="77777777" w:rsidR="00BF2800" w:rsidRPr="00E409E8" w:rsidRDefault="00BF2800"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4"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8">
    <w:p w14:paraId="3E05B15D" w14:textId="77777777" w:rsidR="008C009E" w:rsidRPr="00805652" w:rsidRDefault="008C009E" w:rsidP="008C009E">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3D00E69E" w14:textId="17A0B3C6"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9446D7" w:rsidRPr="007B13C4" w:rsidRDefault="009446D7"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0E5025" w:rsidRPr="008903D2">
          <w:rPr>
            <w:rStyle w:val="Hipervnculo"/>
            <w:rFonts w:ascii="Arial" w:hAnsi="Arial" w:cs="Arial"/>
            <w:sz w:val="14"/>
            <w:szCs w:val="14"/>
          </w:rPr>
          <w:t>https://www.te.gob.mx/salasreg/ejecutoria/sentencias/xalapa/SX-JDC-0023-2020.pdf</w:t>
        </w:r>
      </w:hyperlink>
      <w:r w:rsidR="000E5025">
        <w:rPr>
          <w:rFonts w:ascii="Arial" w:hAnsi="Arial" w:cs="Arial"/>
          <w:sz w:val="14"/>
          <w:szCs w:val="14"/>
        </w:rPr>
        <w:t xml:space="preserve"> </w:t>
      </w:r>
    </w:p>
  </w:footnote>
  <w:footnote w:id="13">
    <w:p w14:paraId="23A9970E" w14:textId="6654509A" w:rsidR="009446D7" w:rsidRDefault="009446D7"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000E5025" w:rsidRPr="008903D2">
          <w:rPr>
            <w:rStyle w:val="Hipervnculo"/>
            <w:rFonts w:ascii="Arial" w:hAnsi="Arial" w:cs="Arial"/>
            <w:sz w:val="14"/>
            <w:szCs w:val="14"/>
          </w:rPr>
          <w:t>https://www.ieepco.org.mx/archivos/acuerdos/2020/EEPCOCGSNI242020.pdf</w:t>
        </w:r>
      </w:hyperlink>
      <w:r w:rsidR="000E5025">
        <w:rPr>
          <w:rFonts w:ascii="Arial" w:hAnsi="Arial" w:cs="Arial"/>
          <w:sz w:val="14"/>
          <w:szCs w:val="14"/>
        </w:rPr>
        <w:t xml:space="preserve"> </w:t>
      </w:r>
    </w:p>
  </w:footnote>
  <w:footnote w:id="14">
    <w:p w14:paraId="5D2CBBEE" w14:textId="77777777" w:rsidR="004A53B7" w:rsidRPr="00B0692C" w:rsidRDefault="004A53B7" w:rsidP="004A53B7">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1" w:history="1">
        <w:r w:rsidRPr="00B0692C">
          <w:rPr>
            <w:rStyle w:val="Hipervnculo"/>
            <w:rFonts w:ascii="Arial" w:hAnsi="Arial" w:cs="Arial"/>
            <w:sz w:val="14"/>
            <w:szCs w:val="14"/>
          </w:rPr>
          <w:t>https://www.ieepco.org.mx/archivos/acuerdos/2022/IEEPCOCGSNI092022.pdf</w:t>
        </w:r>
      </w:hyperlink>
    </w:p>
  </w:footnote>
  <w:footnote w:id="15">
    <w:p w14:paraId="18328031" w14:textId="2E455D35" w:rsidR="004A53B7" w:rsidRPr="00B0692C" w:rsidRDefault="004A53B7" w:rsidP="004A53B7">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2" w:history="1"/>
      <w:r>
        <w:rPr>
          <w:rFonts w:ascii="Arial" w:hAnsi="Arial" w:cs="Arial"/>
          <w:sz w:val="14"/>
          <w:szCs w:val="14"/>
        </w:rPr>
        <w:t xml:space="preserve"> </w:t>
      </w:r>
      <w:hyperlink r:id="rId13" w:history="1">
        <w:r w:rsidRPr="00AE003D">
          <w:rPr>
            <w:rStyle w:val="Hipervnculo"/>
            <w:rFonts w:ascii="Arial" w:hAnsi="Arial" w:cs="Arial"/>
            <w:sz w:val="14"/>
            <w:szCs w:val="14"/>
          </w:rPr>
          <w:t>174_SANTO_TOMAS_JALIEZA.pdf (ieepco.org.mx)</w:t>
        </w:r>
      </w:hyperlink>
    </w:p>
  </w:footnote>
  <w:footnote w:id="16">
    <w:p w14:paraId="5ECD6E4B" w14:textId="77777777" w:rsidR="00A37B33" w:rsidRPr="00916798" w:rsidRDefault="00A37B33"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4"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01D9813B" w14:textId="77777777" w:rsidR="004E324B" w:rsidRPr="00574CBA" w:rsidRDefault="004E324B" w:rsidP="004E324B">
      <w:pPr>
        <w:pStyle w:val="Textonotapie"/>
        <w:spacing w:line="276" w:lineRule="auto"/>
        <w:jc w:val="left"/>
        <w:rPr>
          <w:rFonts w:ascii="Arial" w:hAnsi="Arial" w:cs="Arial"/>
          <w:sz w:val="14"/>
          <w:szCs w:val="14"/>
          <w:lang w:val="es-ES"/>
        </w:rPr>
      </w:pPr>
      <w:r w:rsidRPr="00574CBA">
        <w:rPr>
          <w:rStyle w:val="Refdenotaalpie"/>
          <w:rFonts w:ascii="Arial" w:hAnsi="Arial" w:cs="Arial"/>
          <w:sz w:val="14"/>
          <w:szCs w:val="14"/>
        </w:rPr>
        <w:footnoteRef/>
      </w:r>
      <w:r w:rsidRPr="00574CBA">
        <w:rPr>
          <w:rStyle w:val="Refdenotaalpie"/>
          <w:rFonts w:ascii="Arial" w:hAnsi="Arial" w:cs="Arial"/>
          <w:sz w:val="14"/>
          <w:szCs w:val="14"/>
        </w:rPr>
        <w:t xml:space="preserve"> </w:t>
      </w:r>
      <w:r w:rsidRPr="00574CBA">
        <w:rPr>
          <w:rFonts w:ascii="Arial" w:hAnsi="Arial" w:cs="Arial"/>
          <w:sz w:val="14"/>
          <w:szCs w:val="14"/>
        </w:rPr>
        <w:t xml:space="preserve">Disponible para su consulta en: </w:t>
      </w:r>
      <w:hyperlink r:id="rId15" w:history="1">
        <w:r w:rsidRPr="00574CBA">
          <w:rPr>
            <w:rStyle w:val="Hipervnculo"/>
            <w:rFonts w:ascii="Arial" w:hAnsi="Arial" w:cs="Arial"/>
            <w:sz w:val="14"/>
            <w:szCs w:val="14"/>
          </w:rPr>
          <w:t>http://www.periodicooficial.oaxaca.gob.mx/listado.php?d=2022-10-25</w:t>
        </w:r>
      </w:hyperlink>
      <w:r w:rsidRPr="00574CBA">
        <w:rPr>
          <w:rFonts w:ascii="Arial" w:hAnsi="Arial" w:cs="Arial"/>
          <w:sz w:val="14"/>
          <w:szCs w:val="14"/>
        </w:rPr>
        <w:t xml:space="preserve"> </w:t>
      </w:r>
    </w:p>
  </w:footnote>
  <w:footnote w:id="18">
    <w:p w14:paraId="176FCDFE" w14:textId="77777777" w:rsidR="004E324B" w:rsidRPr="002311CF" w:rsidRDefault="004E324B" w:rsidP="004E324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373E3A94" w14:textId="77777777" w:rsidR="004E324B" w:rsidRPr="002311CF" w:rsidRDefault="004E324B" w:rsidP="004E324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7"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EE2700" w:rsidRPr="00B518AD" w:rsidRDefault="00EE2700" w:rsidP="00B518AD">
      <w:pPr>
        <w:pStyle w:val="Textonotapie"/>
        <w:spacing w:line="276" w:lineRule="auto"/>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5"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5"/>
    </w:p>
  </w:footnote>
  <w:footnote w:id="21">
    <w:p w14:paraId="0797C8C3" w14:textId="55E5B36B" w:rsidR="00EE2700" w:rsidRPr="002E2071" w:rsidRDefault="00EE2700"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6"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6"/>
    </w:p>
  </w:footnote>
  <w:footnote w:id="22">
    <w:p w14:paraId="35EBBD66" w14:textId="01509686"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11" w:name="_Hlk94891232"/>
      <w:r w:rsidRPr="001C2BDD">
        <w:rPr>
          <w:rFonts w:ascii="Arial" w:hAnsi="Arial" w:cs="Arial"/>
          <w:sz w:val="14"/>
          <w:szCs w:val="14"/>
        </w:rPr>
        <w:t>Jurisprudencia 19/2018 de rubro JUZGAR CON PERSPECTIVA INTERCULTURAL. ELEMENTOS MÍNIMOS PARA SU APLICACIÓN EN MATERIA ELECTORAL.</w:t>
      </w:r>
      <w:bookmarkEnd w:id="11"/>
      <w:r w:rsidRPr="001C2BDD">
        <w:rPr>
          <w:rFonts w:ascii="Arial" w:hAnsi="Arial" w:cs="Arial"/>
          <w:sz w:val="14"/>
          <w:szCs w:val="14"/>
        </w:rPr>
        <w:t xml:space="preserve"> </w:t>
      </w:r>
    </w:p>
  </w:footnote>
  <w:footnote w:id="24">
    <w:p w14:paraId="78A44D3E" w14:textId="77777777" w:rsidR="00AA2D6B" w:rsidRPr="00E81B31" w:rsidRDefault="00AA2D6B" w:rsidP="00AA2D6B">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5234333E" w14:textId="77777777" w:rsidR="00AA2D6B" w:rsidRPr="00706DC5" w:rsidRDefault="00AA2D6B" w:rsidP="00AA2D6B">
      <w:pPr>
        <w:pBdr>
          <w:top w:val="nil"/>
          <w:left w:val="nil"/>
          <w:bottom w:val="nil"/>
          <w:right w:val="nil"/>
          <w:between w:val="nil"/>
        </w:pBdr>
        <w:spacing w:after="0" w:line="240" w:lineRule="auto"/>
        <w:rPr>
          <w:rFonts w:ascii="Arial" w:hAnsi="Arial" w:cs="Arial"/>
          <w:sz w:val="14"/>
          <w:szCs w:val="14"/>
        </w:rPr>
      </w:pPr>
    </w:p>
  </w:footnote>
  <w:footnote w:id="25">
    <w:p w14:paraId="5C23EBD6" w14:textId="77777777" w:rsidR="00AA2D6B" w:rsidRPr="00706DC5" w:rsidRDefault="00AA2D6B" w:rsidP="00AA2D6B">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6ABDAD0A" w14:textId="77777777" w:rsidR="00AA2D6B" w:rsidRPr="00706DC5" w:rsidRDefault="00AA2D6B" w:rsidP="00AA2D6B">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A907A" w14:textId="77777777" w:rsidR="00972926" w:rsidRDefault="0097292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E2700" w:rsidRDefault="00EE2700">
    <w:pPr>
      <w:tabs>
        <w:tab w:val="center" w:pos="4419"/>
        <w:tab w:val="right" w:pos="8838"/>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73C7E" w14:textId="11A7BB9E" w:rsidR="00533A00" w:rsidRPr="00E076B9" w:rsidRDefault="00533A00" w:rsidP="00533A00">
    <w:pPr>
      <w:spacing w:after="0" w:line="276" w:lineRule="auto"/>
      <w:ind w:firstLine="720"/>
      <w:rPr>
        <w:rFonts w:ascii="Arial" w:hAnsi="Arial" w:cs="Arial"/>
        <w:b/>
        <w:sz w:val="24"/>
        <w:szCs w:val="24"/>
      </w:rPr>
    </w:pPr>
    <w:bookmarkStart w:id="28" w:name="_Hlk125545873"/>
    <w:r w:rsidRPr="00E076B9">
      <w:rPr>
        <w:rFonts w:ascii="Arial" w:hAnsi="Arial" w:cs="Arial"/>
        <w:b/>
        <w:sz w:val="24"/>
        <w:szCs w:val="24"/>
      </w:rPr>
      <w:t>IEEPCO-</w:t>
    </w:r>
    <w:r w:rsidRPr="00E119F1">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37</w:t>
    </w:r>
    <w:r w:rsidRPr="00E076B9">
      <w:rPr>
        <w:rFonts w:ascii="Arial" w:hAnsi="Arial" w:cs="Arial"/>
        <w:b/>
        <w:sz w:val="24"/>
        <w:szCs w:val="24"/>
      </w:rPr>
      <w:t>/2022</w:t>
    </w:r>
  </w:p>
  <w:bookmarkEnd w:id="28"/>
  <w:p w14:paraId="4DFD722D" w14:textId="77777777" w:rsidR="00533A00" w:rsidRDefault="00533A00" w:rsidP="00533A00">
    <w:pPr>
      <w:spacing w:after="0" w:line="276" w:lineRule="auto"/>
      <w:ind w:left="720"/>
      <w:rPr>
        <w:rFonts w:ascii="Arial" w:hAnsi="Arial" w:cs="Arial"/>
        <w:b/>
        <w:sz w:val="24"/>
        <w:szCs w:val="24"/>
      </w:rPr>
    </w:pPr>
  </w:p>
  <w:p w14:paraId="7568DC82" w14:textId="5FBC082D" w:rsidR="00EE2700" w:rsidRPr="0083051D" w:rsidRDefault="00533A00" w:rsidP="00533A00">
    <w:pPr>
      <w:spacing w:after="0" w:line="276" w:lineRule="auto"/>
      <w:ind w:left="720"/>
      <w:rPr>
        <w:rFonts w:ascii="Arial" w:hAnsi="Arial" w:cs="Arial"/>
        <w:b/>
        <w:sz w:val="24"/>
        <w:szCs w:val="24"/>
      </w:rPr>
    </w:pPr>
    <w:bookmarkStart w:id="29"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29"/>
    <w:r>
      <w:rPr>
        <w:rFonts w:ascii="Arial" w:hAnsi="Arial" w:cs="Arial"/>
        <w:b/>
        <w:sz w:val="24"/>
        <w:szCs w:val="24"/>
      </w:rPr>
      <w:t xml:space="preserve"> </w:t>
    </w:r>
    <w:r w:rsidR="0083051D" w:rsidRPr="0083051D">
      <w:rPr>
        <w:rFonts w:ascii="Arial" w:hAnsi="Arial" w:cs="Arial"/>
        <w:b/>
        <w:sz w:val="24"/>
        <w:szCs w:val="24"/>
      </w:rPr>
      <w:t xml:space="preserve">DEL INSTITUTO ESTATAL ELECTORAL Y DE PARTICIPACIÓN CIUDADANA DE OAXACA, </w:t>
    </w:r>
    <w:r w:rsidR="00EE2700" w:rsidRPr="0083051D">
      <w:rPr>
        <w:rFonts w:ascii="Arial" w:hAnsi="Arial" w:cs="Arial"/>
        <w:b/>
        <w:sz w:val="24"/>
        <w:szCs w:val="24"/>
      </w:rPr>
      <w:t>RESPECTO DE LA ELECCIÓN ORDINARIA DE CONCEJALÍAS AL AYUNTAMIENTO</w:t>
    </w:r>
    <w:r w:rsidR="0062415D">
      <w:rPr>
        <w:rFonts w:ascii="Arial" w:hAnsi="Arial" w:cs="Arial"/>
        <w:b/>
        <w:sz w:val="24"/>
        <w:szCs w:val="24"/>
      </w:rPr>
      <w:t xml:space="preserve"> </w:t>
    </w:r>
    <w:r w:rsidR="002342DC">
      <w:rPr>
        <w:rFonts w:ascii="Arial" w:hAnsi="Arial" w:cs="Arial"/>
        <w:b/>
        <w:sz w:val="24"/>
        <w:szCs w:val="24"/>
      </w:rPr>
      <w:t>DE</w:t>
    </w:r>
    <w:r w:rsidR="00C84F3E">
      <w:rPr>
        <w:rFonts w:ascii="Arial" w:hAnsi="Arial" w:cs="Arial"/>
        <w:b/>
        <w:sz w:val="24"/>
        <w:szCs w:val="24"/>
      </w:rPr>
      <w:t xml:space="preserve"> </w:t>
    </w:r>
    <w:r w:rsidR="00CC3E1C">
      <w:rPr>
        <w:rFonts w:ascii="Arial" w:hAnsi="Arial" w:cs="Arial"/>
        <w:b/>
        <w:sz w:val="24"/>
        <w:szCs w:val="24"/>
      </w:rPr>
      <w:t>SANTO TOMÁS JALIEZA</w:t>
    </w:r>
    <w:r w:rsidR="00EE2700" w:rsidRPr="0083051D">
      <w:rPr>
        <w:rFonts w:ascii="Arial" w:hAnsi="Arial" w:cs="Arial"/>
        <w:b/>
        <w:sz w:val="24"/>
        <w:szCs w:val="24"/>
      </w:rPr>
      <w:t xml:space="preserve">, </w:t>
    </w:r>
    <w:r w:rsidR="002342DC">
      <w:rPr>
        <w:rFonts w:ascii="Arial" w:hAnsi="Arial" w:cs="Arial"/>
        <w:b/>
        <w:sz w:val="24"/>
        <w:szCs w:val="24"/>
      </w:rPr>
      <w:t xml:space="preserve">OAXACA, </w:t>
    </w:r>
    <w:r w:rsidR="00EE2700" w:rsidRPr="0083051D">
      <w:rPr>
        <w:rFonts w:ascii="Arial" w:hAnsi="Arial" w:cs="Arial"/>
        <w:b/>
        <w:sz w:val="24"/>
        <w:szCs w:val="24"/>
      </w:rPr>
      <w:t>QUE ELECTORALMENTE SE RIGE POR SISTEMAS NORMATIVOS INDÍGENAS.</w:t>
    </w:r>
  </w:p>
  <w:p w14:paraId="52E06B19" w14:textId="47407E92" w:rsidR="00EE2700" w:rsidRDefault="00EE270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4474586"/>
    <w:multiLevelType w:val="hybridMultilevel"/>
    <w:tmpl w:val="90DE1596"/>
    <w:lvl w:ilvl="0" w:tplc="080A000F">
      <w:start w:val="1"/>
      <w:numFmt w:val="decimal"/>
      <w:lvlText w:val="%1."/>
      <w:lvlJc w:val="left"/>
      <w:pPr>
        <w:ind w:left="1080" w:hanging="360"/>
      </w:pPr>
    </w:lvl>
    <w:lvl w:ilvl="1" w:tplc="9C2A7A2A">
      <w:start w:val="1"/>
      <w:numFmt w:val="upperRoman"/>
      <w:lvlText w:val="%2."/>
      <w:lvlJc w:val="left"/>
      <w:pPr>
        <w:ind w:left="2160" w:hanging="720"/>
      </w:pPr>
      <w:rPr>
        <w:rFonts w:hint="default"/>
      </w:r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056F14FB"/>
    <w:multiLevelType w:val="hybridMultilevel"/>
    <w:tmpl w:val="4176A38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6"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7"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10"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3"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4"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0"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2F72EAA"/>
    <w:multiLevelType w:val="hybridMultilevel"/>
    <w:tmpl w:val="F1DABBF2"/>
    <w:lvl w:ilvl="0" w:tplc="080A0013">
      <w:start w:val="1"/>
      <w:numFmt w:val="upperRoman"/>
      <w:lvlText w:val="%1."/>
      <w:lvlJc w:val="right"/>
      <w:pPr>
        <w:ind w:left="1800" w:hanging="360"/>
      </w:pPr>
    </w:lvl>
    <w:lvl w:ilvl="1" w:tplc="080A0013">
      <w:start w:val="1"/>
      <w:numFmt w:val="upperRoman"/>
      <w:lvlText w:val="%2."/>
      <w:lvlJc w:val="righ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2"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F413D52"/>
    <w:multiLevelType w:val="hybridMultilevel"/>
    <w:tmpl w:val="51EE93C0"/>
    <w:lvl w:ilvl="0" w:tplc="080A0017">
      <w:start w:val="1"/>
      <w:numFmt w:val="lowerLetter"/>
      <w:lvlText w:val="%1)"/>
      <w:lvlJc w:val="left"/>
      <w:pPr>
        <w:ind w:left="1724" w:hanging="360"/>
      </w:p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abstractNum w:abstractNumId="28" w15:restartNumberingAfterBreak="0">
    <w:nsid w:val="55335682"/>
    <w:multiLevelType w:val="hybridMultilevel"/>
    <w:tmpl w:val="1312F606"/>
    <w:lvl w:ilvl="0" w:tplc="080A0013">
      <w:start w:val="1"/>
      <w:numFmt w:val="upperRoman"/>
      <w:lvlText w:val="%1."/>
      <w:lvlJc w:val="right"/>
      <w:pPr>
        <w:ind w:left="1800" w:hanging="360"/>
      </w:pPr>
    </w:lvl>
    <w:lvl w:ilvl="1" w:tplc="080A0019">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9" w15:restartNumberingAfterBreak="0">
    <w:nsid w:val="58AA4C8B"/>
    <w:multiLevelType w:val="hybridMultilevel"/>
    <w:tmpl w:val="858A7B5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0"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2"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3"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4"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5"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6"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7"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8"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9"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0"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2"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3"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945116290">
    <w:abstractNumId w:val="12"/>
  </w:num>
  <w:num w:numId="2" w16cid:durableId="366488599">
    <w:abstractNumId w:val="22"/>
  </w:num>
  <w:num w:numId="3" w16cid:durableId="1931232426">
    <w:abstractNumId w:val="0"/>
  </w:num>
  <w:num w:numId="4" w16cid:durableId="116879885">
    <w:abstractNumId w:val="19"/>
  </w:num>
  <w:num w:numId="5" w16cid:durableId="603808779">
    <w:abstractNumId w:val="38"/>
  </w:num>
  <w:num w:numId="6" w16cid:durableId="1859267944">
    <w:abstractNumId w:val="37"/>
  </w:num>
  <w:num w:numId="7" w16cid:durableId="615061391">
    <w:abstractNumId w:val="42"/>
  </w:num>
  <w:num w:numId="8" w16cid:durableId="92823357">
    <w:abstractNumId w:val="31"/>
  </w:num>
  <w:num w:numId="9" w16cid:durableId="849640758">
    <w:abstractNumId w:val="6"/>
  </w:num>
  <w:num w:numId="10" w16cid:durableId="726533895">
    <w:abstractNumId w:val="34"/>
  </w:num>
  <w:num w:numId="11" w16cid:durableId="149639246">
    <w:abstractNumId w:val="5"/>
  </w:num>
  <w:num w:numId="12" w16cid:durableId="1767454690">
    <w:abstractNumId w:val="33"/>
  </w:num>
  <w:num w:numId="13" w16cid:durableId="468286904">
    <w:abstractNumId w:val="41"/>
  </w:num>
  <w:num w:numId="14" w16cid:durableId="653030549">
    <w:abstractNumId w:val="39"/>
  </w:num>
  <w:num w:numId="15" w16cid:durableId="697244028">
    <w:abstractNumId w:val="30"/>
  </w:num>
  <w:num w:numId="16" w16cid:durableId="1763524184">
    <w:abstractNumId w:val="16"/>
  </w:num>
  <w:num w:numId="17" w16cid:durableId="1025206808">
    <w:abstractNumId w:val="23"/>
  </w:num>
  <w:num w:numId="18" w16cid:durableId="1558126655">
    <w:abstractNumId w:val="17"/>
  </w:num>
  <w:num w:numId="19" w16cid:durableId="58094809">
    <w:abstractNumId w:val="35"/>
  </w:num>
  <w:num w:numId="20" w16cid:durableId="1963926544">
    <w:abstractNumId w:val="18"/>
  </w:num>
  <w:num w:numId="21" w16cid:durableId="745418790">
    <w:abstractNumId w:val="11"/>
  </w:num>
  <w:num w:numId="22" w16cid:durableId="1415324914">
    <w:abstractNumId w:val="2"/>
  </w:num>
  <w:num w:numId="23" w16cid:durableId="1245265380">
    <w:abstractNumId w:val="40"/>
  </w:num>
  <w:num w:numId="24" w16cid:durableId="1212109292">
    <w:abstractNumId w:val="43"/>
  </w:num>
  <w:num w:numId="25" w16cid:durableId="1417676455">
    <w:abstractNumId w:val="14"/>
  </w:num>
  <w:num w:numId="26" w16cid:durableId="1591425008">
    <w:abstractNumId w:val="20"/>
  </w:num>
  <w:num w:numId="27" w16cid:durableId="33699501">
    <w:abstractNumId w:val="7"/>
  </w:num>
  <w:num w:numId="28" w16cid:durableId="484712445">
    <w:abstractNumId w:val="25"/>
  </w:num>
  <w:num w:numId="29" w16cid:durableId="687371083">
    <w:abstractNumId w:val="36"/>
  </w:num>
  <w:num w:numId="30" w16cid:durableId="739710758">
    <w:abstractNumId w:val="24"/>
  </w:num>
  <w:num w:numId="31" w16cid:durableId="1645155912">
    <w:abstractNumId w:val="26"/>
  </w:num>
  <w:num w:numId="32" w16cid:durableId="1377655532">
    <w:abstractNumId w:val="8"/>
  </w:num>
  <w:num w:numId="33" w16cid:durableId="1655335215">
    <w:abstractNumId w:val="10"/>
  </w:num>
  <w:num w:numId="34" w16cid:durableId="440226065">
    <w:abstractNumId w:val="15"/>
  </w:num>
  <w:num w:numId="35" w16cid:durableId="1507551215">
    <w:abstractNumId w:val="32"/>
  </w:num>
  <w:num w:numId="36" w16cid:durableId="1350597126">
    <w:abstractNumId w:val="13"/>
  </w:num>
  <w:num w:numId="37" w16cid:durableId="1965453651">
    <w:abstractNumId w:val="3"/>
  </w:num>
  <w:num w:numId="38" w16cid:durableId="960645127">
    <w:abstractNumId w:val="28"/>
  </w:num>
  <w:num w:numId="39" w16cid:durableId="1001931554">
    <w:abstractNumId w:val="21"/>
  </w:num>
  <w:num w:numId="40" w16cid:durableId="98523545">
    <w:abstractNumId w:val="4"/>
  </w:num>
  <w:num w:numId="41" w16cid:durableId="1070082912">
    <w:abstractNumId w:val="29"/>
  </w:num>
  <w:num w:numId="42" w16cid:durableId="1291666758">
    <w:abstractNumId w:val="27"/>
  </w:num>
  <w:num w:numId="43" w16cid:durableId="323819978">
    <w:abstractNumId w:val="1"/>
  </w:num>
  <w:num w:numId="44" w16cid:durableId="121484939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5CCD"/>
    <w:rsid w:val="000060DD"/>
    <w:rsid w:val="000112E7"/>
    <w:rsid w:val="0001259F"/>
    <w:rsid w:val="000132A8"/>
    <w:rsid w:val="000164D7"/>
    <w:rsid w:val="00016704"/>
    <w:rsid w:val="00017BD6"/>
    <w:rsid w:val="00023715"/>
    <w:rsid w:val="00023A30"/>
    <w:rsid w:val="00025F89"/>
    <w:rsid w:val="000304AC"/>
    <w:rsid w:val="00032FC5"/>
    <w:rsid w:val="00033462"/>
    <w:rsid w:val="000364B5"/>
    <w:rsid w:val="0004023F"/>
    <w:rsid w:val="00041539"/>
    <w:rsid w:val="00043389"/>
    <w:rsid w:val="00044272"/>
    <w:rsid w:val="000445C6"/>
    <w:rsid w:val="00045732"/>
    <w:rsid w:val="00051067"/>
    <w:rsid w:val="00052641"/>
    <w:rsid w:val="00053DA3"/>
    <w:rsid w:val="00054A70"/>
    <w:rsid w:val="00056DEA"/>
    <w:rsid w:val="0006042C"/>
    <w:rsid w:val="000612E3"/>
    <w:rsid w:val="00063BE7"/>
    <w:rsid w:val="00065A96"/>
    <w:rsid w:val="000722B6"/>
    <w:rsid w:val="0007543C"/>
    <w:rsid w:val="00075F86"/>
    <w:rsid w:val="0007701F"/>
    <w:rsid w:val="00082AE8"/>
    <w:rsid w:val="00084C69"/>
    <w:rsid w:val="000904B9"/>
    <w:rsid w:val="00090E4C"/>
    <w:rsid w:val="00091CE5"/>
    <w:rsid w:val="000935F4"/>
    <w:rsid w:val="000946A0"/>
    <w:rsid w:val="00094DB2"/>
    <w:rsid w:val="00095A93"/>
    <w:rsid w:val="0009654E"/>
    <w:rsid w:val="000A0AE0"/>
    <w:rsid w:val="000A1F1E"/>
    <w:rsid w:val="000A2AB9"/>
    <w:rsid w:val="000A490B"/>
    <w:rsid w:val="000A69CB"/>
    <w:rsid w:val="000B3D66"/>
    <w:rsid w:val="000B4328"/>
    <w:rsid w:val="000B515C"/>
    <w:rsid w:val="000B5E8F"/>
    <w:rsid w:val="000B731B"/>
    <w:rsid w:val="000B7E1C"/>
    <w:rsid w:val="000C0E66"/>
    <w:rsid w:val="000C54BF"/>
    <w:rsid w:val="000C78B0"/>
    <w:rsid w:val="000D10DF"/>
    <w:rsid w:val="000D2157"/>
    <w:rsid w:val="000D6D1E"/>
    <w:rsid w:val="000E048F"/>
    <w:rsid w:val="000E1073"/>
    <w:rsid w:val="000E4F09"/>
    <w:rsid w:val="000E5025"/>
    <w:rsid w:val="000E5CC6"/>
    <w:rsid w:val="000E6724"/>
    <w:rsid w:val="000F2D49"/>
    <w:rsid w:val="000F3932"/>
    <w:rsid w:val="000F7260"/>
    <w:rsid w:val="000F7820"/>
    <w:rsid w:val="00101DC7"/>
    <w:rsid w:val="00102746"/>
    <w:rsid w:val="0010483A"/>
    <w:rsid w:val="001107F1"/>
    <w:rsid w:val="00110EE2"/>
    <w:rsid w:val="00114A3D"/>
    <w:rsid w:val="001172A0"/>
    <w:rsid w:val="00122BC0"/>
    <w:rsid w:val="00123495"/>
    <w:rsid w:val="00125715"/>
    <w:rsid w:val="001262B9"/>
    <w:rsid w:val="00126EAD"/>
    <w:rsid w:val="001273A4"/>
    <w:rsid w:val="00130D94"/>
    <w:rsid w:val="00131BAD"/>
    <w:rsid w:val="00132E54"/>
    <w:rsid w:val="0013300D"/>
    <w:rsid w:val="00133F80"/>
    <w:rsid w:val="00135664"/>
    <w:rsid w:val="00135BD6"/>
    <w:rsid w:val="00136E7F"/>
    <w:rsid w:val="00143343"/>
    <w:rsid w:val="00143632"/>
    <w:rsid w:val="001452AB"/>
    <w:rsid w:val="00146A75"/>
    <w:rsid w:val="00146FF0"/>
    <w:rsid w:val="0014742E"/>
    <w:rsid w:val="00155E3D"/>
    <w:rsid w:val="00156169"/>
    <w:rsid w:val="001573FB"/>
    <w:rsid w:val="00161B69"/>
    <w:rsid w:val="00162F8B"/>
    <w:rsid w:val="0016370F"/>
    <w:rsid w:val="001660B3"/>
    <w:rsid w:val="00166E33"/>
    <w:rsid w:val="00172479"/>
    <w:rsid w:val="00172934"/>
    <w:rsid w:val="00173806"/>
    <w:rsid w:val="00176E7D"/>
    <w:rsid w:val="0018039B"/>
    <w:rsid w:val="001807E9"/>
    <w:rsid w:val="001808E1"/>
    <w:rsid w:val="00182357"/>
    <w:rsid w:val="00182EF4"/>
    <w:rsid w:val="00187BAF"/>
    <w:rsid w:val="00191369"/>
    <w:rsid w:val="0019509B"/>
    <w:rsid w:val="00195D00"/>
    <w:rsid w:val="001961E9"/>
    <w:rsid w:val="001964CC"/>
    <w:rsid w:val="0019679B"/>
    <w:rsid w:val="001A1F8A"/>
    <w:rsid w:val="001B18DD"/>
    <w:rsid w:val="001B2635"/>
    <w:rsid w:val="001B28D6"/>
    <w:rsid w:val="001B3568"/>
    <w:rsid w:val="001B55F8"/>
    <w:rsid w:val="001C1694"/>
    <w:rsid w:val="001C2624"/>
    <w:rsid w:val="001C2BDD"/>
    <w:rsid w:val="001C43EC"/>
    <w:rsid w:val="001C6020"/>
    <w:rsid w:val="001C630B"/>
    <w:rsid w:val="001C7369"/>
    <w:rsid w:val="001D0AB3"/>
    <w:rsid w:val="001D41AA"/>
    <w:rsid w:val="001E7F93"/>
    <w:rsid w:val="001F0811"/>
    <w:rsid w:val="001F16E4"/>
    <w:rsid w:val="001F1DE2"/>
    <w:rsid w:val="001F6901"/>
    <w:rsid w:val="001F6D73"/>
    <w:rsid w:val="00200DD9"/>
    <w:rsid w:val="0020259D"/>
    <w:rsid w:val="0020567B"/>
    <w:rsid w:val="0020600A"/>
    <w:rsid w:val="00207D2F"/>
    <w:rsid w:val="00210C3E"/>
    <w:rsid w:val="00223335"/>
    <w:rsid w:val="002235E9"/>
    <w:rsid w:val="00224701"/>
    <w:rsid w:val="00224A79"/>
    <w:rsid w:val="00224CB3"/>
    <w:rsid w:val="002258C3"/>
    <w:rsid w:val="002265E8"/>
    <w:rsid w:val="0023014B"/>
    <w:rsid w:val="00232001"/>
    <w:rsid w:val="002325E9"/>
    <w:rsid w:val="00232899"/>
    <w:rsid w:val="002341FD"/>
    <w:rsid w:val="002342DC"/>
    <w:rsid w:val="00237467"/>
    <w:rsid w:val="00241E32"/>
    <w:rsid w:val="00244823"/>
    <w:rsid w:val="00245367"/>
    <w:rsid w:val="00245D86"/>
    <w:rsid w:val="00246544"/>
    <w:rsid w:val="00251B28"/>
    <w:rsid w:val="00251D5D"/>
    <w:rsid w:val="002550FA"/>
    <w:rsid w:val="0026053D"/>
    <w:rsid w:val="00260676"/>
    <w:rsid w:val="00260689"/>
    <w:rsid w:val="00270C29"/>
    <w:rsid w:val="00272880"/>
    <w:rsid w:val="00273A83"/>
    <w:rsid w:val="00273F86"/>
    <w:rsid w:val="00276283"/>
    <w:rsid w:val="00277A01"/>
    <w:rsid w:val="00280BC8"/>
    <w:rsid w:val="00282612"/>
    <w:rsid w:val="00283035"/>
    <w:rsid w:val="00284066"/>
    <w:rsid w:val="00291847"/>
    <w:rsid w:val="00292160"/>
    <w:rsid w:val="00292267"/>
    <w:rsid w:val="00292753"/>
    <w:rsid w:val="00292B29"/>
    <w:rsid w:val="00292C39"/>
    <w:rsid w:val="00292F53"/>
    <w:rsid w:val="00294C68"/>
    <w:rsid w:val="0029670D"/>
    <w:rsid w:val="002A0016"/>
    <w:rsid w:val="002A0B46"/>
    <w:rsid w:val="002A0F2C"/>
    <w:rsid w:val="002A1092"/>
    <w:rsid w:val="002A32CA"/>
    <w:rsid w:val="002A7DB1"/>
    <w:rsid w:val="002A7F91"/>
    <w:rsid w:val="002B075D"/>
    <w:rsid w:val="002B0AC9"/>
    <w:rsid w:val="002B1267"/>
    <w:rsid w:val="002B32E0"/>
    <w:rsid w:val="002C0281"/>
    <w:rsid w:val="002C081D"/>
    <w:rsid w:val="002C7EF7"/>
    <w:rsid w:val="002D012F"/>
    <w:rsid w:val="002D0311"/>
    <w:rsid w:val="002D2C43"/>
    <w:rsid w:val="002D3CFC"/>
    <w:rsid w:val="002D71BC"/>
    <w:rsid w:val="002E160C"/>
    <w:rsid w:val="002E1FE8"/>
    <w:rsid w:val="002E2071"/>
    <w:rsid w:val="002E21AD"/>
    <w:rsid w:val="002E26E9"/>
    <w:rsid w:val="002E458B"/>
    <w:rsid w:val="002E5CC2"/>
    <w:rsid w:val="002F02E8"/>
    <w:rsid w:val="002F44BA"/>
    <w:rsid w:val="002F469C"/>
    <w:rsid w:val="002F5351"/>
    <w:rsid w:val="00301A8E"/>
    <w:rsid w:val="00302994"/>
    <w:rsid w:val="00302FC4"/>
    <w:rsid w:val="00310C0C"/>
    <w:rsid w:val="0031253E"/>
    <w:rsid w:val="00312552"/>
    <w:rsid w:val="00312B56"/>
    <w:rsid w:val="00313440"/>
    <w:rsid w:val="0031641B"/>
    <w:rsid w:val="0031687D"/>
    <w:rsid w:val="0032226A"/>
    <w:rsid w:val="00323B1C"/>
    <w:rsid w:val="00327AA4"/>
    <w:rsid w:val="00327F52"/>
    <w:rsid w:val="00330781"/>
    <w:rsid w:val="00334B57"/>
    <w:rsid w:val="00335621"/>
    <w:rsid w:val="00335681"/>
    <w:rsid w:val="00336A57"/>
    <w:rsid w:val="00340052"/>
    <w:rsid w:val="00344086"/>
    <w:rsid w:val="00346075"/>
    <w:rsid w:val="003462A2"/>
    <w:rsid w:val="0034703D"/>
    <w:rsid w:val="003503F7"/>
    <w:rsid w:val="003541E2"/>
    <w:rsid w:val="003616DB"/>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78F"/>
    <w:rsid w:val="003A0AF9"/>
    <w:rsid w:val="003A0DE6"/>
    <w:rsid w:val="003A197A"/>
    <w:rsid w:val="003A40AC"/>
    <w:rsid w:val="003A5EDF"/>
    <w:rsid w:val="003A7022"/>
    <w:rsid w:val="003B0DF6"/>
    <w:rsid w:val="003B14BC"/>
    <w:rsid w:val="003B60B3"/>
    <w:rsid w:val="003C0B54"/>
    <w:rsid w:val="003C4BC6"/>
    <w:rsid w:val="003C4D9C"/>
    <w:rsid w:val="003C5162"/>
    <w:rsid w:val="003D0CFE"/>
    <w:rsid w:val="003D2C20"/>
    <w:rsid w:val="003D34DC"/>
    <w:rsid w:val="003D5642"/>
    <w:rsid w:val="003D7447"/>
    <w:rsid w:val="003D7D66"/>
    <w:rsid w:val="003D7E7D"/>
    <w:rsid w:val="003E15D6"/>
    <w:rsid w:val="003E1DE5"/>
    <w:rsid w:val="003E1E32"/>
    <w:rsid w:val="003E2393"/>
    <w:rsid w:val="003E3099"/>
    <w:rsid w:val="003E42EA"/>
    <w:rsid w:val="003E5B2D"/>
    <w:rsid w:val="003E6D54"/>
    <w:rsid w:val="003F0EDA"/>
    <w:rsid w:val="003F0F05"/>
    <w:rsid w:val="003F1FC8"/>
    <w:rsid w:val="003F229D"/>
    <w:rsid w:val="003F6FFD"/>
    <w:rsid w:val="003F7D58"/>
    <w:rsid w:val="003F7E53"/>
    <w:rsid w:val="0040245E"/>
    <w:rsid w:val="00403863"/>
    <w:rsid w:val="004042F1"/>
    <w:rsid w:val="00411562"/>
    <w:rsid w:val="00412C49"/>
    <w:rsid w:val="00412E92"/>
    <w:rsid w:val="00413453"/>
    <w:rsid w:val="004148F9"/>
    <w:rsid w:val="00414ED5"/>
    <w:rsid w:val="00417A20"/>
    <w:rsid w:val="0042024D"/>
    <w:rsid w:val="00421175"/>
    <w:rsid w:val="004229FC"/>
    <w:rsid w:val="00423FE9"/>
    <w:rsid w:val="004240AA"/>
    <w:rsid w:val="00425A57"/>
    <w:rsid w:val="0043025B"/>
    <w:rsid w:val="0043074C"/>
    <w:rsid w:val="0043350F"/>
    <w:rsid w:val="00434048"/>
    <w:rsid w:val="00434AE0"/>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4E9D"/>
    <w:rsid w:val="004768D1"/>
    <w:rsid w:val="0048441A"/>
    <w:rsid w:val="0048721A"/>
    <w:rsid w:val="00487C8D"/>
    <w:rsid w:val="0049123A"/>
    <w:rsid w:val="004914AC"/>
    <w:rsid w:val="00493F05"/>
    <w:rsid w:val="0049499D"/>
    <w:rsid w:val="004A48B7"/>
    <w:rsid w:val="004A53B7"/>
    <w:rsid w:val="004A6D0B"/>
    <w:rsid w:val="004B0076"/>
    <w:rsid w:val="004B073F"/>
    <w:rsid w:val="004B1A65"/>
    <w:rsid w:val="004B42DB"/>
    <w:rsid w:val="004B7BA2"/>
    <w:rsid w:val="004C058F"/>
    <w:rsid w:val="004C381A"/>
    <w:rsid w:val="004C4ABE"/>
    <w:rsid w:val="004C4E09"/>
    <w:rsid w:val="004D0630"/>
    <w:rsid w:val="004D2F16"/>
    <w:rsid w:val="004D34B1"/>
    <w:rsid w:val="004D3F40"/>
    <w:rsid w:val="004E2E7C"/>
    <w:rsid w:val="004E2FBF"/>
    <w:rsid w:val="004E324B"/>
    <w:rsid w:val="004E4559"/>
    <w:rsid w:val="004E4CCB"/>
    <w:rsid w:val="004E5CD5"/>
    <w:rsid w:val="004E72F4"/>
    <w:rsid w:val="004E7EBA"/>
    <w:rsid w:val="004F004F"/>
    <w:rsid w:val="004F130A"/>
    <w:rsid w:val="004F260E"/>
    <w:rsid w:val="004F29DF"/>
    <w:rsid w:val="004F5B2A"/>
    <w:rsid w:val="004F7DA1"/>
    <w:rsid w:val="00501EFE"/>
    <w:rsid w:val="00501FA6"/>
    <w:rsid w:val="00504118"/>
    <w:rsid w:val="005063F0"/>
    <w:rsid w:val="0051293C"/>
    <w:rsid w:val="00513998"/>
    <w:rsid w:val="005157CE"/>
    <w:rsid w:val="00517F96"/>
    <w:rsid w:val="00522988"/>
    <w:rsid w:val="00522AF7"/>
    <w:rsid w:val="00527C47"/>
    <w:rsid w:val="00530051"/>
    <w:rsid w:val="0053126E"/>
    <w:rsid w:val="00531491"/>
    <w:rsid w:val="00533A00"/>
    <w:rsid w:val="005367B8"/>
    <w:rsid w:val="00544579"/>
    <w:rsid w:val="00544F11"/>
    <w:rsid w:val="00547525"/>
    <w:rsid w:val="005518B5"/>
    <w:rsid w:val="00551D04"/>
    <w:rsid w:val="005520AE"/>
    <w:rsid w:val="005522A5"/>
    <w:rsid w:val="005540A8"/>
    <w:rsid w:val="005577A5"/>
    <w:rsid w:val="00560369"/>
    <w:rsid w:val="00560505"/>
    <w:rsid w:val="00563FB6"/>
    <w:rsid w:val="005664A5"/>
    <w:rsid w:val="005700A5"/>
    <w:rsid w:val="00573229"/>
    <w:rsid w:val="00575EA1"/>
    <w:rsid w:val="00576A2D"/>
    <w:rsid w:val="00584310"/>
    <w:rsid w:val="005858E5"/>
    <w:rsid w:val="00586B47"/>
    <w:rsid w:val="005909A3"/>
    <w:rsid w:val="00593828"/>
    <w:rsid w:val="005A00E6"/>
    <w:rsid w:val="005A2BA0"/>
    <w:rsid w:val="005A2D7F"/>
    <w:rsid w:val="005A37D7"/>
    <w:rsid w:val="005A79A1"/>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5FAD"/>
    <w:rsid w:val="005E6260"/>
    <w:rsid w:val="005E6422"/>
    <w:rsid w:val="005F3A87"/>
    <w:rsid w:val="005F5257"/>
    <w:rsid w:val="005F5765"/>
    <w:rsid w:val="005F6282"/>
    <w:rsid w:val="005F7EB4"/>
    <w:rsid w:val="006011BA"/>
    <w:rsid w:val="00602392"/>
    <w:rsid w:val="00605069"/>
    <w:rsid w:val="00605C79"/>
    <w:rsid w:val="00605E8A"/>
    <w:rsid w:val="00606201"/>
    <w:rsid w:val="0060636B"/>
    <w:rsid w:val="00607131"/>
    <w:rsid w:val="0061077B"/>
    <w:rsid w:val="00615180"/>
    <w:rsid w:val="006177E7"/>
    <w:rsid w:val="00617872"/>
    <w:rsid w:val="00617FD2"/>
    <w:rsid w:val="0062349C"/>
    <w:rsid w:val="0062415D"/>
    <w:rsid w:val="0062625A"/>
    <w:rsid w:val="0062710F"/>
    <w:rsid w:val="006273DA"/>
    <w:rsid w:val="0063042E"/>
    <w:rsid w:val="006316C0"/>
    <w:rsid w:val="00634A5C"/>
    <w:rsid w:val="00636654"/>
    <w:rsid w:val="00640254"/>
    <w:rsid w:val="0064072E"/>
    <w:rsid w:val="006418F7"/>
    <w:rsid w:val="00644BEB"/>
    <w:rsid w:val="006517C3"/>
    <w:rsid w:val="00651A2A"/>
    <w:rsid w:val="00652389"/>
    <w:rsid w:val="00654291"/>
    <w:rsid w:val="006552EA"/>
    <w:rsid w:val="00660CC6"/>
    <w:rsid w:val="00660F97"/>
    <w:rsid w:val="0066465B"/>
    <w:rsid w:val="00664EAB"/>
    <w:rsid w:val="00665D58"/>
    <w:rsid w:val="00666FA2"/>
    <w:rsid w:val="006675AB"/>
    <w:rsid w:val="00670675"/>
    <w:rsid w:val="0067161D"/>
    <w:rsid w:val="00671D8D"/>
    <w:rsid w:val="0067274E"/>
    <w:rsid w:val="0068246A"/>
    <w:rsid w:val="0068381D"/>
    <w:rsid w:val="00684842"/>
    <w:rsid w:val="00684C50"/>
    <w:rsid w:val="006856DB"/>
    <w:rsid w:val="00686F03"/>
    <w:rsid w:val="006913B8"/>
    <w:rsid w:val="006924D9"/>
    <w:rsid w:val="006942D6"/>
    <w:rsid w:val="00696863"/>
    <w:rsid w:val="006A3099"/>
    <w:rsid w:val="006A5650"/>
    <w:rsid w:val="006A5A7C"/>
    <w:rsid w:val="006A5AE3"/>
    <w:rsid w:val="006A6FA0"/>
    <w:rsid w:val="006A7D61"/>
    <w:rsid w:val="006B1634"/>
    <w:rsid w:val="006B33E5"/>
    <w:rsid w:val="006B3F15"/>
    <w:rsid w:val="006B580D"/>
    <w:rsid w:val="006B6F0E"/>
    <w:rsid w:val="006C34BD"/>
    <w:rsid w:val="006C4021"/>
    <w:rsid w:val="006C5167"/>
    <w:rsid w:val="006C5383"/>
    <w:rsid w:val="006C5ACA"/>
    <w:rsid w:val="006C64F7"/>
    <w:rsid w:val="006D3565"/>
    <w:rsid w:val="006D3D83"/>
    <w:rsid w:val="006D4E2C"/>
    <w:rsid w:val="006D6AAB"/>
    <w:rsid w:val="006D7B96"/>
    <w:rsid w:val="006E19D9"/>
    <w:rsid w:val="006E2B71"/>
    <w:rsid w:val="006E4CB7"/>
    <w:rsid w:val="006E5144"/>
    <w:rsid w:val="006E5946"/>
    <w:rsid w:val="006E7DD3"/>
    <w:rsid w:val="006F44B5"/>
    <w:rsid w:val="006F6914"/>
    <w:rsid w:val="006F6979"/>
    <w:rsid w:val="006F7C73"/>
    <w:rsid w:val="007059D9"/>
    <w:rsid w:val="00705AF0"/>
    <w:rsid w:val="00705BEB"/>
    <w:rsid w:val="0070685D"/>
    <w:rsid w:val="007111E9"/>
    <w:rsid w:val="0071190F"/>
    <w:rsid w:val="00713533"/>
    <w:rsid w:val="00714181"/>
    <w:rsid w:val="007154FE"/>
    <w:rsid w:val="00715FA1"/>
    <w:rsid w:val="00717206"/>
    <w:rsid w:val="007213F8"/>
    <w:rsid w:val="007257DD"/>
    <w:rsid w:val="007260D0"/>
    <w:rsid w:val="00726874"/>
    <w:rsid w:val="00727373"/>
    <w:rsid w:val="00730F5D"/>
    <w:rsid w:val="00731A5F"/>
    <w:rsid w:val="007348D1"/>
    <w:rsid w:val="00734CF5"/>
    <w:rsid w:val="00742822"/>
    <w:rsid w:val="00745161"/>
    <w:rsid w:val="00745346"/>
    <w:rsid w:val="007471D8"/>
    <w:rsid w:val="00747407"/>
    <w:rsid w:val="007507BC"/>
    <w:rsid w:val="00750D63"/>
    <w:rsid w:val="00751724"/>
    <w:rsid w:val="00752172"/>
    <w:rsid w:val="00755D3A"/>
    <w:rsid w:val="007560FF"/>
    <w:rsid w:val="00757E66"/>
    <w:rsid w:val="00761722"/>
    <w:rsid w:val="00761845"/>
    <w:rsid w:val="00763088"/>
    <w:rsid w:val="00767797"/>
    <w:rsid w:val="00767AB0"/>
    <w:rsid w:val="00770358"/>
    <w:rsid w:val="0077158B"/>
    <w:rsid w:val="00772142"/>
    <w:rsid w:val="00773718"/>
    <w:rsid w:val="00775CA7"/>
    <w:rsid w:val="00780BCD"/>
    <w:rsid w:val="007832C3"/>
    <w:rsid w:val="00784389"/>
    <w:rsid w:val="00787354"/>
    <w:rsid w:val="0078786C"/>
    <w:rsid w:val="00790E03"/>
    <w:rsid w:val="00791709"/>
    <w:rsid w:val="0079223E"/>
    <w:rsid w:val="00792D40"/>
    <w:rsid w:val="00793352"/>
    <w:rsid w:val="00796347"/>
    <w:rsid w:val="007A1242"/>
    <w:rsid w:val="007A1397"/>
    <w:rsid w:val="007A14FF"/>
    <w:rsid w:val="007A4FB9"/>
    <w:rsid w:val="007B1713"/>
    <w:rsid w:val="007B1881"/>
    <w:rsid w:val="007B2AD5"/>
    <w:rsid w:val="007B3CD1"/>
    <w:rsid w:val="007B581F"/>
    <w:rsid w:val="007B66D1"/>
    <w:rsid w:val="007B71A4"/>
    <w:rsid w:val="007C0CE3"/>
    <w:rsid w:val="007C1733"/>
    <w:rsid w:val="007C41DF"/>
    <w:rsid w:val="007C74CA"/>
    <w:rsid w:val="007D0FEE"/>
    <w:rsid w:val="007D477E"/>
    <w:rsid w:val="007D4C85"/>
    <w:rsid w:val="007D4ECB"/>
    <w:rsid w:val="007E0A08"/>
    <w:rsid w:val="007E2BE8"/>
    <w:rsid w:val="007E54D3"/>
    <w:rsid w:val="007F08DE"/>
    <w:rsid w:val="007F0EF1"/>
    <w:rsid w:val="007F4F2D"/>
    <w:rsid w:val="007F506A"/>
    <w:rsid w:val="00800A28"/>
    <w:rsid w:val="0080271C"/>
    <w:rsid w:val="00802D5B"/>
    <w:rsid w:val="00802FA4"/>
    <w:rsid w:val="00803C53"/>
    <w:rsid w:val="00804CF8"/>
    <w:rsid w:val="00804ECA"/>
    <w:rsid w:val="00806BAD"/>
    <w:rsid w:val="00811283"/>
    <w:rsid w:val="00813457"/>
    <w:rsid w:val="00814730"/>
    <w:rsid w:val="00822021"/>
    <w:rsid w:val="0082264F"/>
    <w:rsid w:val="0082292E"/>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6D01"/>
    <w:rsid w:val="00847BD3"/>
    <w:rsid w:val="00851C59"/>
    <w:rsid w:val="00857D8D"/>
    <w:rsid w:val="00860A82"/>
    <w:rsid w:val="008630EA"/>
    <w:rsid w:val="0086440C"/>
    <w:rsid w:val="00866189"/>
    <w:rsid w:val="00866C38"/>
    <w:rsid w:val="00867B40"/>
    <w:rsid w:val="00872B30"/>
    <w:rsid w:val="00872DB4"/>
    <w:rsid w:val="00875119"/>
    <w:rsid w:val="00875A0D"/>
    <w:rsid w:val="0087773B"/>
    <w:rsid w:val="00880EA9"/>
    <w:rsid w:val="00885E9F"/>
    <w:rsid w:val="00886D7A"/>
    <w:rsid w:val="00894D04"/>
    <w:rsid w:val="008966DF"/>
    <w:rsid w:val="00896AD5"/>
    <w:rsid w:val="008A19B8"/>
    <w:rsid w:val="008A4058"/>
    <w:rsid w:val="008A4D9A"/>
    <w:rsid w:val="008B0721"/>
    <w:rsid w:val="008B1A95"/>
    <w:rsid w:val="008B49B7"/>
    <w:rsid w:val="008B64FB"/>
    <w:rsid w:val="008B6B02"/>
    <w:rsid w:val="008B7F1E"/>
    <w:rsid w:val="008C009E"/>
    <w:rsid w:val="008C0FE3"/>
    <w:rsid w:val="008C1260"/>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3027"/>
    <w:rsid w:val="00903F2C"/>
    <w:rsid w:val="009053FF"/>
    <w:rsid w:val="00905587"/>
    <w:rsid w:val="00905A46"/>
    <w:rsid w:val="00907954"/>
    <w:rsid w:val="0090797E"/>
    <w:rsid w:val="00907B82"/>
    <w:rsid w:val="009101DE"/>
    <w:rsid w:val="00910EBD"/>
    <w:rsid w:val="009112CB"/>
    <w:rsid w:val="0091156C"/>
    <w:rsid w:val="00911AB1"/>
    <w:rsid w:val="009125C0"/>
    <w:rsid w:val="00912BBD"/>
    <w:rsid w:val="00912CF1"/>
    <w:rsid w:val="009131F2"/>
    <w:rsid w:val="00914C5F"/>
    <w:rsid w:val="00915A79"/>
    <w:rsid w:val="00916798"/>
    <w:rsid w:val="009235C2"/>
    <w:rsid w:val="00923E02"/>
    <w:rsid w:val="009270DB"/>
    <w:rsid w:val="00927966"/>
    <w:rsid w:val="00927E55"/>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769E"/>
    <w:rsid w:val="00961CC1"/>
    <w:rsid w:val="00962128"/>
    <w:rsid w:val="00963906"/>
    <w:rsid w:val="00963D4B"/>
    <w:rsid w:val="0096577F"/>
    <w:rsid w:val="009700F8"/>
    <w:rsid w:val="009705D5"/>
    <w:rsid w:val="009707FD"/>
    <w:rsid w:val="009720A4"/>
    <w:rsid w:val="00972926"/>
    <w:rsid w:val="0097370A"/>
    <w:rsid w:val="00974381"/>
    <w:rsid w:val="009754B9"/>
    <w:rsid w:val="009756F6"/>
    <w:rsid w:val="009763F9"/>
    <w:rsid w:val="0098189F"/>
    <w:rsid w:val="00984AD5"/>
    <w:rsid w:val="009856AA"/>
    <w:rsid w:val="00985CE5"/>
    <w:rsid w:val="00986ED2"/>
    <w:rsid w:val="009912E2"/>
    <w:rsid w:val="009931A3"/>
    <w:rsid w:val="009938FD"/>
    <w:rsid w:val="00993CC3"/>
    <w:rsid w:val="00996F2D"/>
    <w:rsid w:val="0099713A"/>
    <w:rsid w:val="009A0245"/>
    <w:rsid w:val="009A0E02"/>
    <w:rsid w:val="009A1CA6"/>
    <w:rsid w:val="009A22FF"/>
    <w:rsid w:val="009A4BC8"/>
    <w:rsid w:val="009A4C77"/>
    <w:rsid w:val="009A5827"/>
    <w:rsid w:val="009A5DD4"/>
    <w:rsid w:val="009A77A3"/>
    <w:rsid w:val="009B0FF6"/>
    <w:rsid w:val="009B15F7"/>
    <w:rsid w:val="009B208B"/>
    <w:rsid w:val="009B6F88"/>
    <w:rsid w:val="009C0183"/>
    <w:rsid w:val="009C2E36"/>
    <w:rsid w:val="009C53D6"/>
    <w:rsid w:val="009C6305"/>
    <w:rsid w:val="009C7E62"/>
    <w:rsid w:val="009D38C7"/>
    <w:rsid w:val="009D4D11"/>
    <w:rsid w:val="009D4FCC"/>
    <w:rsid w:val="009D76B1"/>
    <w:rsid w:val="009E22B3"/>
    <w:rsid w:val="009E3A07"/>
    <w:rsid w:val="009E4458"/>
    <w:rsid w:val="009E504D"/>
    <w:rsid w:val="009F0213"/>
    <w:rsid w:val="009F0ADE"/>
    <w:rsid w:val="00A00A9C"/>
    <w:rsid w:val="00A00D82"/>
    <w:rsid w:val="00A01361"/>
    <w:rsid w:val="00A01ED2"/>
    <w:rsid w:val="00A02AB9"/>
    <w:rsid w:val="00A02DA9"/>
    <w:rsid w:val="00A0375B"/>
    <w:rsid w:val="00A04C96"/>
    <w:rsid w:val="00A0698D"/>
    <w:rsid w:val="00A07EE8"/>
    <w:rsid w:val="00A10871"/>
    <w:rsid w:val="00A11869"/>
    <w:rsid w:val="00A12C7B"/>
    <w:rsid w:val="00A16ADA"/>
    <w:rsid w:val="00A20293"/>
    <w:rsid w:val="00A2050E"/>
    <w:rsid w:val="00A24AF6"/>
    <w:rsid w:val="00A26D92"/>
    <w:rsid w:val="00A27535"/>
    <w:rsid w:val="00A33B4C"/>
    <w:rsid w:val="00A34B54"/>
    <w:rsid w:val="00A356C3"/>
    <w:rsid w:val="00A358E5"/>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75D6"/>
    <w:rsid w:val="00A57AE8"/>
    <w:rsid w:val="00A603D2"/>
    <w:rsid w:val="00A62EA0"/>
    <w:rsid w:val="00A63201"/>
    <w:rsid w:val="00A65BE1"/>
    <w:rsid w:val="00A713AE"/>
    <w:rsid w:val="00A7156D"/>
    <w:rsid w:val="00A722A5"/>
    <w:rsid w:val="00A73043"/>
    <w:rsid w:val="00A73407"/>
    <w:rsid w:val="00A74928"/>
    <w:rsid w:val="00A77B64"/>
    <w:rsid w:val="00A80C24"/>
    <w:rsid w:val="00A814CD"/>
    <w:rsid w:val="00A81735"/>
    <w:rsid w:val="00A821A1"/>
    <w:rsid w:val="00A83332"/>
    <w:rsid w:val="00A85406"/>
    <w:rsid w:val="00A869D4"/>
    <w:rsid w:val="00A9162C"/>
    <w:rsid w:val="00A93AE2"/>
    <w:rsid w:val="00A941DD"/>
    <w:rsid w:val="00A94EA7"/>
    <w:rsid w:val="00A95D5F"/>
    <w:rsid w:val="00A95EC8"/>
    <w:rsid w:val="00A97B05"/>
    <w:rsid w:val="00AA12B6"/>
    <w:rsid w:val="00AA146D"/>
    <w:rsid w:val="00AA24FB"/>
    <w:rsid w:val="00AA2A43"/>
    <w:rsid w:val="00AA2D6B"/>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753A"/>
    <w:rsid w:val="00AC7996"/>
    <w:rsid w:val="00AD03E0"/>
    <w:rsid w:val="00AD1D0C"/>
    <w:rsid w:val="00AD4849"/>
    <w:rsid w:val="00AD4C74"/>
    <w:rsid w:val="00AD5132"/>
    <w:rsid w:val="00AD6080"/>
    <w:rsid w:val="00AE2482"/>
    <w:rsid w:val="00AF1357"/>
    <w:rsid w:val="00AF1809"/>
    <w:rsid w:val="00AF3DE9"/>
    <w:rsid w:val="00AF5BED"/>
    <w:rsid w:val="00B069E8"/>
    <w:rsid w:val="00B06B1C"/>
    <w:rsid w:val="00B11F50"/>
    <w:rsid w:val="00B13025"/>
    <w:rsid w:val="00B131FE"/>
    <w:rsid w:val="00B1576B"/>
    <w:rsid w:val="00B15EEB"/>
    <w:rsid w:val="00B16D54"/>
    <w:rsid w:val="00B233F5"/>
    <w:rsid w:val="00B23D9D"/>
    <w:rsid w:val="00B23EB6"/>
    <w:rsid w:val="00B31E71"/>
    <w:rsid w:val="00B416A7"/>
    <w:rsid w:val="00B457D0"/>
    <w:rsid w:val="00B518AD"/>
    <w:rsid w:val="00B51B51"/>
    <w:rsid w:val="00B5211B"/>
    <w:rsid w:val="00B523CB"/>
    <w:rsid w:val="00B5447C"/>
    <w:rsid w:val="00B5773F"/>
    <w:rsid w:val="00B5784E"/>
    <w:rsid w:val="00B60427"/>
    <w:rsid w:val="00B63AF8"/>
    <w:rsid w:val="00B65612"/>
    <w:rsid w:val="00B70BA7"/>
    <w:rsid w:val="00B72F2D"/>
    <w:rsid w:val="00B73809"/>
    <w:rsid w:val="00B747CB"/>
    <w:rsid w:val="00B752B2"/>
    <w:rsid w:val="00B76D83"/>
    <w:rsid w:val="00B76E71"/>
    <w:rsid w:val="00B7730C"/>
    <w:rsid w:val="00B819E4"/>
    <w:rsid w:val="00B870D9"/>
    <w:rsid w:val="00B95E19"/>
    <w:rsid w:val="00B963E8"/>
    <w:rsid w:val="00B96D8D"/>
    <w:rsid w:val="00BA298B"/>
    <w:rsid w:val="00BA2D8E"/>
    <w:rsid w:val="00BA38D5"/>
    <w:rsid w:val="00BA58EA"/>
    <w:rsid w:val="00BA6A62"/>
    <w:rsid w:val="00BB0138"/>
    <w:rsid w:val="00BB025A"/>
    <w:rsid w:val="00BB1498"/>
    <w:rsid w:val="00BB1964"/>
    <w:rsid w:val="00BB2EFB"/>
    <w:rsid w:val="00BB5733"/>
    <w:rsid w:val="00BB590C"/>
    <w:rsid w:val="00BB5F39"/>
    <w:rsid w:val="00BB66E4"/>
    <w:rsid w:val="00BB6CE4"/>
    <w:rsid w:val="00BC013F"/>
    <w:rsid w:val="00BC03D4"/>
    <w:rsid w:val="00BC18E2"/>
    <w:rsid w:val="00BC372F"/>
    <w:rsid w:val="00BD1C68"/>
    <w:rsid w:val="00BD1D05"/>
    <w:rsid w:val="00BD20B0"/>
    <w:rsid w:val="00BD3F4F"/>
    <w:rsid w:val="00BD540A"/>
    <w:rsid w:val="00BE0230"/>
    <w:rsid w:val="00BE3162"/>
    <w:rsid w:val="00BE364F"/>
    <w:rsid w:val="00BE3705"/>
    <w:rsid w:val="00BE766B"/>
    <w:rsid w:val="00BF0CD1"/>
    <w:rsid w:val="00BF1A11"/>
    <w:rsid w:val="00BF2800"/>
    <w:rsid w:val="00BF40D6"/>
    <w:rsid w:val="00BF53F9"/>
    <w:rsid w:val="00BF5FA3"/>
    <w:rsid w:val="00C000F6"/>
    <w:rsid w:val="00C02385"/>
    <w:rsid w:val="00C04560"/>
    <w:rsid w:val="00C05E36"/>
    <w:rsid w:val="00C1119B"/>
    <w:rsid w:val="00C12A83"/>
    <w:rsid w:val="00C15686"/>
    <w:rsid w:val="00C15FE6"/>
    <w:rsid w:val="00C161AA"/>
    <w:rsid w:val="00C17161"/>
    <w:rsid w:val="00C20108"/>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4B9A"/>
    <w:rsid w:val="00C45ACC"/>
    <w:rsid w:val="00C46A92"/>
    <w:rsid w:val="00C4701A"/>
    <w:rsid w:val="00C5033C"/>
    <w:rsid w:val="00C51C2D"/>
    <w:rsid w:val="00C54232"/>
    <w:rsid w:val="00C56E92"/>
    <w:rsid w:val="00C5765C"/>
    <w:rsid w:val="00C576EA"/>
    <w:rsid w:val="00C61FC8"/>
    <w:rsid w:val="00C66981"/>
    <w:rsid w:val="00C67503"/>
    <w:rsid w:val="00C71219"/>
    <w:rsid w:val="00C736CF"/>
    <w:rsid w:val="00C7544A"/>
    <w:rsid w:val="00C75512"/>
    <w:rsid w:val="00C7761D"/>
    <w:rsid w:val="00C80338"/>
    <w:rsid w:val="00C81F10"/>
    <w:rsid w:val="00C8243A"/>
    <w:rsid w:val="00C83966"/>
    <w:rsid w:val="00C844D0"/>
    <w:rsid w:val="00C84F3E"/>
    <w:rsid w:val="00C8671C"/>
    <w:rsid w:val="00C8723B"/>
    <w:rsid w:val="00C912AE"/>
    <w:rsid w:val="00C91802"/>
    <w:rsid w:val="00C918FA"/>
    <w:rsid w:val="00C91A98"/>
    <w:rsid w:val="00C92760"/>
    <w:rsid w:val="00C94078"/>
    <w:rsid w:val="00C949BF"/>
    <w:rsid w:val="00C95009"/>
    <w:rsid w:val="00C95A4A"/>
    <w:rsid w:val="00C965F3"/>
    <w:rsid w:val="00C96AF4"/>
    <w:rsid w:val="00CA2FAB"/>
    <w:rsid w:val="00CA3216"/>
    <w:rsid w:val="00CA37CB"/>
    <w:rsid w:val="00CB084E"/>
    <w:rsid w:val="00CB1844"/>
    <w:rsid w:val="00CB2527"/>
    <w:rsid w:val="00CB2C20"/>
    <w:rsid w:val="00CB423B"/>
    <w:rsid w:val="00CB523B"/>
    <w:rsid w:val="00CB5BE1"/>
    <w:rsid w:val="00CB5CA0"/>
    <w:rsid w:val="00CB605B"/>
    <w:rsid w:val="00CB6458"/>
    <w:rsid w:val="00CB7D1A"/>
    <w:rsid w:val="00CB7F08"/>
    <w:rsid w:val="00CC025D"/>
    <w:rsid w:val="00CC1EFE"/>
    <w:rsid w:val="00CC3BF1"/>
    <w:rsid w:val="00CC3E1C"/>
    <w:rsid w:val="00CC7768"/>
    <w:rsid w:val="00CD0575"/>
    <w:rsid w:val="00CD0CB1"/>
    <w:rsid w:val="00CD14FD"/>
    <w:rsid w:val="00CD1A06"/>
    <w:rsid w:val="00CD4929"/>
    <w:rsid w:val="00CD5658"/>
    <w:rsid w:val="00CD583F"/>
    <w:rsid w:val="00CD7419"/>
    <w:rsid w:val="00CE058D"/>
    <w:rsid w:val="00CE311B"/>
    <w:rsid w:val="00CE4485"/>
    <w:rsid w:val="00CE4642"/>
    <w:rsid w:val="00CE5685"/>
    <w:rsid w:val="00CE692B"/>
    <w:rsid w:val="00CE798E"/>
    <w:rsid w:val="00CF040E"/>
    <w:rsid w:val="00CF5F5C"/>
    <w:rsid w:val="00D0027F"/>
    <w:rsid w:val="00D018F2"/>
    <w:rsid w:val="00D04743"/>
    <w:rsid w:val="00D0562E"/>
    <w:rsid w:val="00D05715"/>
    <w:rsid w:val="00D0573F"/>
    <w:rsid w:val="00D10A0E"/>
    <w:rsid w:val="00D14FE1"/>
    <w:rsid w:val="00D16C54"/>
    <w:rsid w:val="00D17DF8"/>
    <w:rsid w:val="00D2041F"/>
    <w:rsid w:val="00D22043"/>
    <w:rsid w:val="00D2293E"/>
    <w:rsid w:val="00D2385E"/>
    <w:rsid w:val="00D23966"/>
    <w:rsid w:val="00D25845"/>
    <w:rsid w:val="00D2649E"/>
    <w:rsid w:val="00D26B03"/>
    <w:rsid w:val="00D277CC"/>
    <w:rsid w:val="00D30C60"/>
    <w:rsid w:val="00D317DC"/>
    <w:rsid w:val="00D31EA7"/>
    <w:rsid w:val="00D328AC"/>
    <w:rsid w:val="00D33858"/>
    <w:rsid w:val="00D3510E"/>
    <w:rsid w:val="00D356F0"/>
    <w:rsid w:val="00D377E4"/>
    <w:rsid w:val="00D37FB9"/>
    <w:rsid w:val="00D42FC0"/>
    <w:rsid w:val="00D4775F"/>
    <w:rsid w:val="00D5244B"/>
    <w:rsid w:val="00D526AB"/>
    <w:rsid w:val="00D554CA"/>
    <w:rsid w:val="00D56DF6"/>
    <w:rsid w:val="00D62FFC"/>
    <w:rsid w:val="00D63D10"/>
    <w:rsid w:val="00D64BD2"/>
    <w:rsid w:val="00D65208"/>
    <w:rsid w:val="00D65D2D"/>
    <w:rsid w:val="00D6649D"/>
    <w:rsid w:val="00D66E65"/>
    <w:rsid w:val="00D70AB7"/>
    <w:rsid w:val="00D72C24"/>
    <w:rsid w:val="00D73F7E"/>
    <w:rsid w:val="00D83202"/>
    <w:rsid w:val="00D84803"/>
    <w:rsid w:val="00D90D76"/>
    <w:rsid w:val="00D910E9"/>
    <w:rsid w:val="00D928F8"/>
    <w:rsid w:val="00D9309C"/>
    <w:rsid w:val="00D94B95"/>
    <w:rsid w:val="00D96AD1"/>
    <w:rsid w:val="00DA0619"/>
    <w:rsid w:val="00DA1B4D"/>
    <w:rsid w:val="00DA2771"/>
    <w:rsid w:val="00DA27F4"/>
    <w:rsid w:val="00DA65C7"/>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E001F"/>
    <w:rsid w:val="00DE3B98"/>
    <w:rsid w:val="00DE51D6"/>
    <w:rsid w:val="00DE69AA"/>
    <w:rsid w:val="00DF1F0A"/>
    <w:rsid w:val="00DF3092"/>
    <w:rsid w:val="00DF62BA"/>
    <w:rsid w:val="00DF66FF"/>
    <w:rsid w:val="00E00F77"/>
    <w:rsid w:val="00E0343F"/>
    <w:rsid w:val="00E06B23"/>
    <w:rsid w:val="00E07EFF"/>
    <w:rsid w:val="00E11A64"/>
    <w:rsid w:val="00E16C07"/>
    <w:rsid w:val="00E17BA8"/>
    <w:rsid w:val="00E20584"/>
    <w:rsid w:val="00E236FC"/>
    <w:rsid w:val="00E23F79"/>
    <w:rsid w:val="00E2484F"/>
    <w:rsid w:val="00E34563"/>
    <w:rsid w:val="00E3480F"/>
    <w:rsid w:val="00E35883"/>
    <w:rsid w:val="00E366FE"/>
    <w:rsid w:val="00E36A0A"/>
    <w:rsid w:val="00E4165F"/>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70940"/>
    <w:rsid w:val="00E70B0F"/>
    <w:rsid w:val="00E744CD"/>
    <w:rsid w:val="00E76094"/>
    <w:rsid w:val="00E76400"/>
    <w:rsid w:val="00E76CBB"/>
    <w:rsid w:val="00E77CC3"/>
    <w:rsid w:val="00E80DF1"/>
    <w:rsid w:val="00E82322"/>
    <w:rsid w:val="00E8355A"/>
    <w:rsid w:val="00E87321"/>
    <w:rsid w:val="00E91EB8"/>
    <w:rsid w:val="00E97538"/>
    <w:rsid w:val="00EA1E00"/>
    <w:rsid w:val="00EA2F84"/>
    <w:rsid w:val="00EA4716"/>
    <w:rsid w:val="00EA4BB4"/>
    <w:rsid w:val="00EA4E11"/>
    <w:rsid w:val="00EA54DA"/>
    <w:rsid w:val="00EB095B"/>
    <w:rsid w:val="00EB428F"/>
    <w:rsid w:val="00EB68AD"/>
    <w:rsid w:val="00EB68E8"/>
    <w:rsid w:val="00EC23E6"/>
    <w:rsid w:val="00EC6961"/>
    <w:rsid w:val="00EC6EF5"/>
    <w:rsid w:val="00ED0293"/>
    <w:rsid w:val="00ED179D"/>
    <w:rsid w:val="00ED1A98"/>
    <w:rsid w:val="00ED2038"/>
    <w:rsid w:val="00ED43BB"/>
    <w:rsid w:val="00ED44B0"/>
    <w:rsid w:val="00ED4667"/>
    <w:rsid w:val="00ED4F49"/>
    <w:rsid w:val="00EE0962"/>
    <w:rsid w:val="00EE0E9C"/>
    <w:rsid w:val="00EE2700"/>
    <w:rsid w:val="00EE2A1B"/>
    <w:rsid w:val="00EE2E7D"/>
    <w:rsid w:val="00EE71F8"/>
    <w:rsid w:val="00EF0550"/>
    <w:rsid w:val="00EF0E58"/>
    <w:rsid w:val="00EF1156"/>
    <w:rsid w:val="00EF5A4F"/>
    <w:rsid w:val="00EF5CBD"/>
    <w:rsid w:val="00F01A40"/>
    <w:rsid w:val="00F028FB"/>
    <w:rsid w:val="00F02D7C"/>
    <w:rsid w:val="00F0356A"/>
    <w:rsid w:val="00F03C52"/>
    <w:rsid w:val="00F05421"/>
    <w:rsid w:val="00F06E5A"/>
    <w:rsid w:val="00F074BE"/>
    <w:rsid w:val="00F10EB1"/>
    <w:rsid w:val="00F12547"/>
    <w:rsid w:val="00F142FA"/>
    <w:rsid w:val="00F14722"/>
    <w:rsid w:val="00F161BB"/>
    <w:rsid w:val="00F16E70"/>
    <w:rsid w:val="00F26640"/>
    <w:rsid w:val="00F27D93"/>
    <w:rsid w:val="00F309F5"/>
    <w:rsid w:val="00F30AA2"/>
    <w:rsid w:val="00F322BA"/>
    <w:rsid w:val="00F33BF1"/>
    <w:rsid w:val="00F3598B"/>
    <w:rsid w:val="00F35C7B"/>
    <w:rsid w:val="00F4038F"/>
    <w:rsid w:val="00F42193"/>
    <w:rsid w:val="00F43F08"/>
    <w:rsid w:val="00F45B9C"/>
    <w:rsid w:val="00F46D12"/>
    <w:rsid w:val="00F511A0"/>
    <w:rsid w:val="00F51C33"/>
    <w:rsid w:val="00F5562F"/>
    <w:rsid w:val="00F560D6"/>
    <w:rsid w:val="00F57510"/>
    <w:rsid w:val="00F6122D"/>
    <w:rsid w:val="00F6235C"/>
    <w:rsid w:val="00F62518"/>
    <w:rsid w:val="00F62C24"/>
    <w:rsid w:val="00F65CC1"/>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A0436"/>
    <w:rsid w:val="00FA2027"/>
    <w:rsid w:val="00FA29FA"/>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2D37"/>
    <w:rsid w:val="00FD72AA"/>
    <w:rsid w:val="00FF0552"/>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972926"/>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743206">
      <w:bodyDiv w:val="1"/>
      <w:marLeft w:val="0"/>
      <w:marRight w:val="0"/>
      <w:marTop w:val="0"/>
      <w:marBottom w:val="0"/>
      <w:divBdr>
        <w:top w:val="none" w:sz="0" w:space="0" w:color="auto"/>
        <w:left w:val="none" w:sz="0" w:space="0" w:color="auto"/>
        <w:bottom w:val="none" w:sz="0" w:space="0" w:color="auto"/>
        <w:right w:val="none" w:sz="0" w:space="0" w:color="auto"/>
      </w:divBdr>
      <w:divsChild>
        <w:div w:id="550188563">
          <w:marLeft w:val="0"/>
          <w:marRight w:val="0"/>
          <w:marTop w:val="0"/>
          <w:marBottom w:val="0"/>
          <w:divBdr>
            <w:top w:val="none" w:sz="0" w:space="0" w:color="auto"/>
            <w:left w:val="none" w:sz="0" w:space="0" w:color="auto"/>
            <w:bottom w:val="none" w:sz="0" w:space="0" w:color="auto"/>
            <w:right w:val="none" w:sz="0" w:space="0" w:color="auto"/>
          </w:divBdr>
        </w:div>
      </w:divsChild>
    </w:div>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205949384">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SNI_CATALOGO2022/174_SANTO_TOMAS_JALIEZA.pdf" TargetMode="External"/><Relationship Id="rId3" Type="http://schemas.openxmlformats.org/officeDocument/2006/relationships/hyperlink" Target="https://www.ieepco.org.mx/archivos/acuerdos/2019/IEEPCOCGSNI186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132_SANTIAGO_LALOPA.pdf" TargetMode="External"/><Relationship Id="rId17" Type="http://schemas.openxmlformats.org/officeDocument/2006/relationships/hyperlink" Target="https://www.youtube.com/watch?v=j8kwxSAysj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ieepco.org.mx/archivos/acuerdos/2022/IEEPCOCG_86_2022.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www.periodicooficial.oaxaca.gob.mx/listado.php?d=2022-10-25"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SNI04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02E0-7DFB-4E43-82E0-71A049E1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9094</Words>
  <Characters>50017</Characters>
  <Application>Microsoft Office Word</Application>
  <DocSecurity>0</DocSecurity>
  <Lines>416</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7</cp:revision>
  <cp:lastPrinted>2022-10-29T19:09:00Z</cp:lastPrinted>
  <dcterms:created xsi:type="dcterms:W3CDTF">2023-03-01T18:10:00Z</dcterms:created>
  <dcterms:modified xsi:type="dcterms:W3CDTF">2023-03-10T21:20:00Z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